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932FB" w14:textId="77777777" w:rsidR="0006789A" w:rsidRDefault="00EC5712" w:rsidP="0006789A">
      <w:pPr>
        <w:pStyle w:val="1"/>
      </w:pPr>
      <w:r w:rsidRPr="00EC5712">
        <w:rPr>
          <w:rFonts w:eastAsiaTheme="minorEastAsia"/>
        </w:rPr>
        <w:t>Coupled Thermal-Hydrological-Mechanical-Chemical Model</w:t>
      </w:r>
      <w:r>
        <w:rPr>
          <w:rFonts w:eastAsiaTheme="minorEastAsia"/>
        </w:rPr>
        <w:t xml:space="preserve"> </w:t>
      </w:r>
      <w:r w:rsidR="0006789A">
        <w:rPr>
          <w:rFonts w:eastAsiaTheme="minorEastAsia"/>
        </w:rPr>
        <w:t xml:space="preserve">For </w:t>
      </w:r>
      <w:r w:rsidR="0006789A" w:rsidRPr="00924F1F">
        <w:t>Reactive Dissolution and Wormhole Formation in Vugs Carbonate Rocks</w:t>
      </w:r>
    </w:p>
    <w:p w14:paraId="0499A67C" w14:textId="742E9363" w:rsidR="00EC5712" w:rsidRPr="0006789A" w:rsidRDefault="00EC5712" w:rsidP="0006789A">
      <w:pPr>
        <w:rPr>
          <w:rFonts w:eastAsiaTheme="minorEastAsia"/>
        </w:rPr>
      </w:pPr>
    </w:p>
    <w:p w14:paraId="0A666665" w14:textId="77777777" w:rsidR="001536F5" w:rsidRPr="0004782E" w:rsidRDefault="001536F5" w:rsidP="00460A0A">
      <w:pPr>
        <w:pStyle w:val="1"/>
      </w:pPr>
      <w:r w:rsidRPr="0004782E">
        <w:t xml:space="preserve">Abstract </w:t>
      </w:r>
    </w:p>
    <w:p w14:paraId="2A6F042E" w14:textId="06922431" w:rsidR="0018566D" w:rsidRDefault="0018566D" w:rsidP="001821E1">
      <w:r w:rsidRPr="0018566D">
        <w:t xml:space="preserve">Vugs are very common presence in carbonate rocks. According to vugs interconnection, vuggy pore space can be divided into separate-vugs porosity system and toughing-vugs porosity system. </w:t>
      </w:r>
      <w:bookmarkStart w:id="0" w:name="_Hlk44062557"/>
      <w:bookmarkStart w:id="1" w:name="_Hlk44064394"/>
      <w:r w:rsidRPr="0018566D">
        <w:t>Separate-vugs porosity system is also the target rocks for acidizing</w:t>
      </w:r>
      <w:bookmarkEnd w:id="0"/>
      <w:r w:rsidRPr="0018566D">
        <w:t xml:space="preserve">, in which the addition of vugs only increases the total porosity but has no significant increase of permeability. </w:t>
      </w:r>
      <w:bookmarkEnd w:id="1"/>
      <w:r w:rsidRPr="0018566D">
        <w:t xml:space="preserve">But few works have been conducted to study effect of vugs on acidizing process. </w:t>
      </w:r>
    </w:p>
    <w:p w14:paraId="2F831922" w14:textId="77777777" w:rsidR="009F0B91" w:rsidRDefault="009F0B91" w:rsidP="001821E1">
      <w:pPr>
        <w:rPr>
          <w:b/>
          <w:bCs/>
        </w:rPr>
      </w:pPr>
    </w:p>
    <w:p w14:paraId="6ED1B45B" w14:textId="77777777" w:rsidR="008741B0" w:rsidRDefault="008741B0" w:rsidP="008741B0">
      <w:pPr>
        <w:rPr>
          <w:rFonts w:cs="Times New Roman"/>
        </w:rPr>
      </w:pPr>
      <w:bookmarkStart w:id="2" w:name="_Hlk44064417"/>
      <w:bookmarkStart w:id="3" w:name="_Hlk26286342"/>
      <w:r w:rsidRPr="0018566D">
        <w:rPr>
          <w:rFonts w:cs="Times New Roman"/>
        </w:rPr>
        <w:t xml:space="preserve">In this work, a </w:t>
      </w:r>
      <w:r>
        <w:rPr>
          <w:rFonts w:cs="Times New Roman"/>
        </w:rPr>
        <w:t>novel</w:t>
      </w:r>
      <w:r w:rsidRPr="0018566D">
        <w:rPr>
          <w:rFonts w:cs="Times New Roman"/>
        </w:rPr>
        <w:t xml:space="preserve"> two-scale continuum model</w:t>
      </w:r>
      <w:r>
        <w:rPr>
          <w:rFonts w:cs="Times New Roman"/>
        </w:rPr>
        <w:t xml:space="preserve"> coupled thermal-hydrological-mechanical-c</w:t>
      </w:r>
      <w:r w:rsidRPr="00791AD2">
        <w:rPr>
          <w:rFonts w:cs="Times New Roman"/>
        </w:rPr>
        <w:t>hemical</w:t>
      </w:r>
      <w:r w:rsidRPr="0018566D">
        <w:rPr>
          <w:rFonts w:cs="Times New Roman"/>
        </w:rPr>
        <w:t xml:space="preserve"> </w:t>
      </w:r>
      <w:r>
        <w:rPr>
          <w:rFonts w:cs="Times New Roman"/>
        </w:rPr>
        <w:t xml:space="preserve">processes </w:t>
      </w:r>
      <w:r w:rsidRPr="0018566D">
        <w:rPr>
          <w:rFonts w:cs="Times New Roman"/>
        </w:rPr>
        <w:t xml:space="preserve">is </w:t>
      </w:r>
      <w:r>
        <w:rPr>
          <w:rFonts w:cs="Times New Roman"/>
        </w:rPr>
        <w:t>employed</w:t>
      </w:r>
      <w:r w:rsidRPr="0018566D">
        <w:rPr>
          <w:rFonts w:cs="Times New Roman"/>
        </w:rPr>
        <w:t xml:space="preserve"> to study acidizing process</w:t>
      </w:r>
      <w:r>
        <w:rPr>
          <w:rFonts w:cs="Times New Roman"/>
        </w:rPr>
        <w:t xml:space="preserve"> </w:t>
      </w:r>
      <w:r w:rsidRPr="0018566D">
        <w:rPr>
          <w:rFonts w:cs="Times New Roman"/>
        </w:rPr>
        <w:t xml:space="preserve">in two typical core-scale separate-vug porosity systems, vugular carbonate rock </w:t>
      </w:r>
      <w:r>
        <w:rPr>
          <w:rFonts w:cs="Times New Roman"/>
        </w:rPr>
        <w:t>and isolated vug carbonate rock.</w:t>
      </w:r>
      <w:r w:rsidRPr="0018566D">
        <w:rPr>
          <w:rFonts w:cs="Times New Roman"/>
        </w:rPr>
        <w:t xml:space="preserve"> Naiver-Stokes-Darcy equation</w:t>
      </w:r>
      <w:r>
        <w:rPr>
          <w:rFonts w:cs="Times New Roman"/>
        </w:rPr>
        <w:t xml:space="preserve"> is used </w:t>
      </w:r>
      <w:r w:rsidRPr="0018566D">
        <w:rPr>
          <w:rFonts w:cs="Times New Roman"/>
        </w:rPr>
        <w:t>to describe fluid flow</w:t>
      </w:r>
      <w:r>
        <w:rPr>
          <w:rFonts w:cs="Times New Roman"/>
        </w:rPr>
        <w:t xml:space="preserve"> instead of </w:t>
      </w:r>
      <w:bookmarkStart w:id="4" w:name="_Hlk44062654"/>
      <w:r w:rsidRPr="0018566D">
        <w:rPr>
          <w:rFonts w:cs="Times New Roman"/>
        </w:rPr>
        <w:t>using different equation</w:t>
      </w:r>
      <w:r>
        <w:rPr>
          <w:rFonts w:cs="Times New Roman"/>
        </w:rPr>
        <w:t>s</w:t>
      </w:r>
      <w:r w:rsidRPr="0018566D">
        <w:rPr>
          <w:rFonts w:cs="Times New Roman"/>
        </w:rPr>
        <w:t xml:space="preserve"> in free flow region and porous media region.</w:t>
      </w:r>
      <w:bookmarkEnd w:id="4"/>
      <w:r w:rsidRPr="0018566D">
        <w:rPr>
          <w:rFonts w:cs="Times New Roman"/>
        </w:rPr>
        <w:t xml:space="preserve"> </w:t>
      </w:r>
      <w:r w:rsidRPr="00FF4921">
        <w:rPr>
          <w:rFonts w:cs="Times New Roman"/>
        </w:rPr>
        <w:t>Continuity equation of fluid</w:t>
      </w:r>
      <w:r>
        <w:rPr>
          <w:rFonts w:cs="Times New Roman"/>
        </w:rPr>
        <w:t xml:space="preserve"> phase is modified to consider</w:t>
      </w:r>
      <w:r w:rsidRPr="0018566D">
        <w:rPr>
          <w:rFonts w:cs="Times New Roman"/>
        </w:rPr>
        <w:t xml:space="preserve"> mass exchange between fluid and solid phases</w:t>
      </w:r>
      <w:r>
        <w:rPr>
          <w:rFonts w:cs="Times New Roman"/>
        </w:rPr>
        <w:t>. B</w:t>
      </w:r>
      <w:r w:rsidRPr="0018566D">
        <w:rPr>
          <w:rFonts w:cs="Times New Roman"/>
        </w:rPr>
        <w:t xml:space="preserve">ased on this model, </w:t>
      </w:r>
      <w:r>
        <w:rPr>
          <w:rFonts w:cs="Times New Roman"/>
        </w:rPr>
        <w:t xml:space="preserve">many </w:t>
      </w:r>
      <w:r w:rsidRPr="0018566D">
        <w:rPr>
          <w:rFonts w:cs="Times New Roman"/>
        </w:rPr>
        <w:t xml:space="preserve">numerical cases are conducted to discuss a comprehensive </w:t>
      </w:r>
      <w:r>
        <w:rPr>
          <w:rFonts w:cs="Times New Roman"/>
        </w:rPr>
        <w:t xml:space="preserve">vug </w:t>
      </w:r>
      <w:r w:rsidRPr="0018566D">
        <w:rPr>
          <w:rFonts w:cs="Times New Roman"/>
        </w:rPr>
        <w:t>parametric study on acidizing process and hydraulic behavior including</w:t>
      </w:r>
      <w:r>
        <w:rPr>
          <w:rFonts w:cs="Times New Roman"/>
        </w:rPr>
        <w:t xml:space="preserve"> s</w:t>
      </w:r>
      <w:r w:rsidRPr="00FF4921">
        <w:rPr>
          <w:rFonts w:cs="Times New Roman"/>
        </w:rPr>
        <w:t xml:space="preserve">hape, position, </w:t>
      </w:r>
      <w:r w:rsidRPr="0018566D">
        <w:rPr>
          <w:rFonts w:cs="Times New Roman"/>
        </w:rPr>
        <w:t>filling degrees, and diameter</w:t>
      </w:r>
      <w:r>
        <w:rPr>
          <w:rFonts w:cs="Times New Roman"/>
        </w:rPr>
        <w:t>.</w:t>
      </w:r>
    </w:p>
    <w:p w14:paraId="336F0795" w14:textId="6212303E" w:rsidR="00437C63" w:rsidRDefault="00437C63" w:rsidP="008741B0">
      <w:r w:rsidRPr="00437C63">
        <w:t xml:space="preserve"> </w:t>
      </w:r>
      <w:bookmarkEnd w:id="2"/>
    </w:p>
    <w:p w14:paraId="68AA8644" w14:textId="77777777" w:rsidR="00675651" w:rsidRDefault="00675651" w:rsidP="00675651">
      <w:bookmarkStart w:id="5" w:name="_Hlk44064437"/>
      <w:r w:rsidRPr="00C266C4">
        <w:rPr>
          <w:rFonts w:cs="Times New Roman"/>
        </w:rPr>
        <w:t xml:space="preserve">Results indicate that acid injection velocity still has an obvious influence on acidizing process when vug exists. </w:t>
      </w:r>
      <w:r>
        <w:rPr>
          <w:rFonts w:cs="Times New Roman"/>
        </w:rPr>
        <w:t>Acid consumption volume</w:t>
      </w:r>
      <w:r w:rsidRPr="00C266C4">
        <w:rPr>
          <w:rFonts w:cs="Times New Roman"/>
        </w:rPr>
        <w:t xml:space="preserve"> of vugular carbonate rock and isolated vug carbonate rock are less than </w:t>
      </w:r>
      <w:r>
        <w:rPr>
          <w:rFonts w:cs="Times New Roman"/>
        </w:rPr>
        <w:t>that</w:t>
      </w:r>
      <w:r w:rsidRPr="00C266C4">
        <w:rPr>
          <w:rFonts w:cs="Times New Roman"/>
        </w:rPr>
        <w:t xml:space="preserve"> of matrix carbonate rock, which is consistent with experimental observations. </w:t>
      </w:r>
      <w:bookmarkEnd w:id="5"/>
      <w:r w:rsidRPr="00C266C4">
        <w:rPr>
          <w:rFonts w:cs="Times New Roman"/>
        </w:rPr>
        <w:t xml:space="preserve">And typical dissolution patterns including ramified wormhole, wormhole, and conical wormhole can also be observed in vug acidizing process. Compared to dissolution patterns of matrix carbonate rock, the presence of vug induces wormhole to pass through vug. </w:t>
      </w:r>
      <w:r>
        <w:rPr>
          <w:rFonts w:cs="Times New Roman"/>
        </w:rPr>
        <w:t>T</w:t>
      </w:r>
      <w:r w:rsidRPr="00C266C4">
        <w:rPr>
          <w:rFonts w:cs="Times New Roman"/>
        </w:rPr>
        <w:t xml:space="preserve">he difference </w:t>
      </w:r>
      <w:r>
        <w:rPr>
          <w:rFonts w:cs="Times New Roman"/>
        </w:rPr>
        <w:t xml:space="preserve">of acid consumption mass </w:t>
      </w:r>
      <w:r w:rsidRPr="00C266C4">
        <w:rPr>
          <w:rFonts w:cs="Times New Roman"/>
        </w:rPr>
        <w:t xml:space="preserve">is generally not obvious with different acid injection velocities both for vugular carbonate rock and isolated vug carbonate rock. </w:t>
      </w:r>
      <w:bookmarkStart w:id="6" w:name="_Hlk44064492"/>
      <w:r w:rsidRPr="00C266C4">
        <w:rPr>
          <w:rFonts w:cs="Times New Roman"/>
        </w:rPr>
        <w:t xml:space="preserve">Core porosity and permeability both increase as vug porosity and vug diameter increase. But the increasing of core permeability is limited. It further shows that the </w:t>
      </w:r>
      <w:bookmarkStart w:id="7" w:name="_Hlk44062292"/>
      <w:r w:rsidRPr="00C266C4">
        <w:rPr>
          <w:rFonts w:cs="Times New Roman"/>
        </w:rPr>
        <w:t xml:space="preserve">presence of vug in separate-vug porosity systems only contributes to more storage space but has little contribution for hydraulic conductivity. </w:t>
      </w:r>
      <w:bookmarkStart w:id="8" w:name="_Hlk44064509"/>
      <w:bookmarkEnd w:id="6"/>
      <w:bookmarkEnd w:id="7"/>
      <w:r w:rsidRPr="00C266C4">
        <w:rPr>
          <w:rFonts w:cs="Times New Roman"/>
        </w:rPr>
        <w:t>As for effect of vug porosity and vug diameter on acidizing process, increasing vug diameter and vug porosity can decrease pore volume to breakthrough both for vugular carbonate rock and isolated vug carbonate rock. While in general acid mass does not change a lot.</w:t>
      </w:r>
      <w:bookmarkEnd w:id="8"/>
    </w:p>
    <w:p w14:paraId="5ED9B8E2" w14:textId="73F066F4" w:rsidR="00C266C4" w:rsidRDefault="00C266C4" w:rsidP="007E366B">
      <w:r w:rsidRPr="00C266C4">
        <w:t xml:space="preserve"> </w:t>
      </w:r>
    </w:p>
    <w:bookmarkEnd w:id="3"/>
    <w:p w14:paraId="7C4A467D" w14:textId="77777777" w:rsidR="00D15D7F" w:rsidRPr="00BB0A81" w:rsidRDefault="00D15D7F" w:rsidP="00D15D7F">
      <w:pPr>
        <w:rPr>
          <w:rFonts w:cs="Times New Roman"/>
        </w:rPr>
      </w:pPr>
      <w:r w:rsidRPr="00DC4115">
        <w:rPr>
          <w:rFonts w:eastAsiaTheme="minorEastAsia" w:cs="Times New Roman"/>
        </w:rPr>
        <w:t xml:space="preserve">Vugs provides main storage space for </w:t>
      </w:r>
      <w:r>
        <w:rPr>
          <w:rFonts w:cs="Times New Roman"/>
        </w:rPr>
        <w:t xml:space="preserve">vuggy </w:t>
      </w:r>
      <w:r w:rsidRPr="00DC4115">
        <w:rPr>
          <w:rFonts w:eastAsiaTheme="minorEastAsia" w:cs="Times New Roman"/>
        </w:rPr>
        <w:t>reserves.</w:t>
      </w:r>
      <w:r>
        <w:rPr>
          <w:rFonts w:cs="Times New Roman"/>
        </w:rPr>
        <w:t xml:space="preserve"> However, m</w:t>
      </w:r>
      <w:r w:rsidRPr="002A0AA4">
        <w:rPr>
          <w:rFonts w:cs="Times New Roman"/>
        </w:rPr>
        <w:t xml:space="preserve">odeling </w:t>
      </w:r>
      <w:r>
        <w:rPr>
          <w:rFonts w:cs="Times New Roman"/>
        </w:rPr>
        <w:t>of vugs</w:t>
      </w:r>
      <w:r w:rsidRPr="002A0AA4">
        <w:rPr>
          <w:rFonts w:cs="Times New Roman"/>
        </w:rPr>
        <w:t xml:space="preserve"> </w:t>
      </w:r>
      <w:r>
        <w:rPr>
          <w:rFonts w:cs="Times New Roman"/>
        </w:rPr>
        <w:t xml:space="preserve">is </w:t>
      </w:r>
      <w:r>
        <w:rPr>
          <w:rFonts w:cs="Times New Roman"/>
        </w:rPr>
        <w:lastRenderedPageBreak/>
        <w:t>still a challenge</w:t>
      </w:r>
      <w:r w:rsidRPr="002A0AA4">
        <w:rPr>
          <w:rFonts w:cs="Times New Roman"/>
        </w:rPr>
        <w:t xml:space="preserve"> until now, which also limits study</w:t>
      </w:r>
      <w:r>
        <w:rPr>
          <w:rFonts w:cs="Times New Roman"/>
        </w:rPr>
        <w:t>ing of</w:t>
      </w:r>
      <w:r w:rsidRPr="002A0AA4">
        <w:rPr>
          <w:rFonts w:cs="Times New Roman"/>
        </w:rPr>
        <w:t xml:space="preserve"> acidizing process</w:t>
      </w:r>
      <w:r>
        <w:rPr>
          <w:rFonts w:cs="Times New Roman"/>
        </w:rPr>
        <w:t xml:space="preserve"> in vugs carbonate reservoirs</w:t>
      </w:r>
      <w:r w:rsidRPr="002A0AA4">
        <w:rPr>
          <w:rFonts w:cs="Times New Roman"/>
        </w:rPr>
        <w:t>.</w:t>
      </w:r>
      <w:r>
        <w:rPr>
          <w:rFonts w:cs="Times New Roman"/>
        </w:rPr>
        <w:t xml:space="preserve"> </w:t>
      </w:r>
      <w:r w:rsidRPr="002A0AA4">
        <w:rPr>
          <w:rFonts w:cs="Times New Roman"/>
        </w:rPr>
        <w:t xml:space="preserve">In this work, a more fundamental </w:t>
      </w:r>
      <w:r>
        <w:rPr>
          <w:rFonts w:cs="Times New Roman"/>
        </w:rPr>
        <w:t xml:space="preserve">two-scale continuum model </w:t>
      </w:r>
      <w:r w:rsidRPr="002A0AA4">
        <w:rPr>
          <w:rFonts w:cs="Times New Roman"/>
        </w:rPr>
        <w:t xml:space="preserve">is </w:t>
      </w:r>
      <w:r>
        <w:rPr>
          <w:rFonts w:cs="Times New Roman"/>
        </w:rPr>
        <w:t xml:space="preserve">developed </w:t>
      </w:r>
      <w:r w:rsidRPr="002A0AA4">
        <w:rPr>
          <w:rFonts w:cs="Times New Roman"/>
        </w:rPr>
        <w:t xml:space="preserve">to </w:t>
      </w:r>
      <w:r>
        <w:rPr>
          <w:rFonts w:cs="Times New Roman"/>
        </w:rPr>
        <w:t>study</w:t>
      </w:r>
      <w:r w:rsidRPr="002A0AA4">
        <w:rPr>
          <w:rFonts w:cs="Times New Roman"/>
        </w:rPr>
        <w:t xml:space="preserve"> </w:t>
      </w:r>
      <w:r>
        <w:rPr>
          <w:rFonts w:cs="Times New Roman"/>
        </w:rPr>
        <w:t>acid transportation and consumption during vugs carbonate acidizing process</w:t>
      </w:r>
      <w:r w:rsidRPr="002A0AA4">
        <w:rPr>
          <w:rFonts w:cs="Times New Roman"/>
        </w:rPr>
        <w:t xml:space="preserve">, which </w:t>
      </w:r>
      <w:r>
        <w:rPr>
          <w:rFonts w:cs="Times New Roman"/>
        </w:rPr>
        <w:t>can avoid</w:t>
      </w:r>
      <w:r w:rsidRPr="002A0AA4">
        <w:rPr>
          <w:rFonts w:cs="Times New Roman"/>
        </w:rPr>
        <w:t xml:space="preserve"> </w:t>
      </w:r>
      <w:r>
        <w:rPr>
          <w:rFonts w:cs="Times New Roman"/>
        </w:rPr>
        <w:t>employing</w:t>
      </w:r>
      <w:r w:rsidRPr="002A0AA4">
        <w:rPr>
          <w:rFonts w:cs="Times New Roman"/>
        </w:rPr>
        <w:t xml:space="preserve"> different equations in free flow and porous media region</w:t>
      </w:r>
      <w:r>
        <w:rPr>
          <w:rFonts w:cs="Times New Roman"/>
        </w:rPr>
        <w:t xml:space="preserve">s and determining </w:t>
      </w:r>
      <w:r w:rsidRPr="00DC4115">
        <w:rPr>
          <w:rFonts w:eastAsiaTheme="minorEastAsia" w:cs="Times New Roman"/>
        </w:rPr>
        <w:t>additional parameters such as material property</w:t>
      </w:r>
      <w:r>
        <w:rPr>
          <w:rFonts w:cs="Times New Roman"/>
        </w:rPr>
        <w:t xml:space="preserve"> in BJS</w:t>
      </w:r>
      <w:r w:rsidRPr="00DC4115">
        <w:rPr>
          <w:rFonts w:eastAsiaTheme="minorEastAsia" w:cs="Times New Roman"/>
        </w:rPr>
        <w:t xml:space="preserve"> condition</w:t>
      </w:r>
      <w:r w:rsidRPr="002A0AA4">
        <w:rPr>
          <w:rFonts w:cs="Times New Roman"/>
        </w:rPr>
        <w:t xml:space="preserve">. </w:t>
      </w:r>
    </w:p>
    <w:p w14:paraId="41BA6A26" w14:textId="77777777" w:rsidR="00202FD6" w:rsidRPr="00D15D7F" w:rsidRDefault="00202FD6" w:rsidP="006C72AA">
      <w:pPr>
        <w:rPr>
          <w:rFonts w:cs="Times New Roman"/>
        </w:rPr>
      </w:pPr>
    </w:p>
    <w:p w14:paraId="27870781" w14:textId="77777777" w:rsidR="009422AB" w:rsidRPr="0004782E" w:rsidRDefault="009422AB" w:rsidP="008F7335">
      <w:pPr>
        <w:pStyle w:val="1"/>
      </w:pPr>
      <w:r w:rsidRPr="0004782E">
        <w:t xml:space="preserve">Key words: </w:t>
      </w:r>
    </w:p>
    <w:p w14:paraId="02379AB0" w14:textId="2F85991E" w:rsidR="00224BE2" w:rsidRDefault="00DF7609" w:rsidP="006C72AA">
      <w:r>
        <w:rPr>
          <w:rFonts w:cs="Times New Roman"/>
        </w:rPr>
        <w:t xml:space="preserve">Well stimulation; Carbonate acidizing; </w:t>
      </w:r>
      <w:r w:rsidR="00C77CFC" w:rsidRPr="00924F1F">
        <w:t>Vugs Carbonate</w:t>
      </w:r>
      <w:r w:rsidR="00DA5F73">
        <w:t>; Reactive flow</w:t>
      </w:r>
      <w:r w:rsidR="00C77CFC">
        <w:t>; Two-scale continuum mode</w:t>
      </w:r>
      <w:r w:rsidR="00DA6B5B">
        <w:t>l</w:t>
      </w:r>
    </w:p>
    <w:p w14:paraId="334FDBFB" w14:textId="0999483D" w:rsidR="000B621D" w:rsidRDefault="000B621D" w:rsidP="006C72AA"/>
    <w:p w14:paraId="58750E8C" w14:textId="469A382D" w:rsidR="000B621D" w:rsidRDefault="008D64B5" w:rsidP="008F7335">
      <w:pPr>
        <w:pStyle w:val="1"/>
      </w:pPr>
      <w:r w:rsidRPr="008D64B5">
        <w:t>Graphical</w:t>
      </w:r>
      <w:r w:rsidR="000B621D">
        <w:t xml:space="preserve"> abstrict</w:t>
      </w:r>
    </w:p>
    <w:p w14:paraId="76B8A038" w14:textId="680C0529" w:rsidR="000B621D" w:rsidRPr="000B621D" w:rsidRDefault="00855E37" w:rsidP="000B621D">
      <w:pPr>
        <w:rPr>
          <w:rFonts w:eastAsiaTheme="minorEastAsia"/>
        </w:rPr>
      </w:pPr>
      <w:r w:rsidRPr="00855E37">
        <w:rPr>
          <w:rFonts w:eastAsiaTheme="minorEastAsia"/>
          <w:noProof/>
        </w:rPr>
        <w:drawing>
          <wp:inline distT="0" distB="0" distL="0" distR="0" wp14:anchorId="3953D48D" wp14:editId="4E01484D">
            <wp:extent cx="5274310" cy="2665735"/>
            <wp:effectExtent l="0" t="0" r="2540" b="1270"/>
            <wp:docPr id="1" name="图片 1" descr="C:\Users\HEZHO\Desktop\SPE_ATCT_2021\Fig_Two typical core-scale separate-vug porosity syst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ZHO\Desktop\SPE_ATCT_2021\Fig_Two typical core-scale separate-vug porosity syste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665735"/>
                    </a:xfrm>
                    <a:prstGeom prst="rect">
                      <a:avLst/>
                    </a:prstGeom>
                    <a:noFill/>
                    <a:ln>
                      <a:noFill/>
                    </a:ln>
                  </pic:spPr>
                </pic:pic>
              </a:graphicData>
            </a:graphic>
          </wp:inline>
        </w:drawing>
      </w:r>
      <w:bookmarkStart w:id="9" w:name="_GoBack"/>
      <w:bookmarkEnd w:id="9"/>
    </w:p>
    <w:sectPr w:rsidR="000B621D" w:rsidRPr="000B62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0B40" w14:textId="77777777" w:rsidR="005A5CBA" w:rsidRDefault="005A5CBA" w:rsidP="00800CCE">
      <w:r>
        <w:separator/>
      </w:r>
    </w:p>
  </w:endnote>
  <w:endnote w:type="continuationSeparator" w:id="0">
    <w:p w14:paraId="4A388337" w14:textId="77777777" w:rsidR="005A5CBA" w:rsidRDefault="005A5CBA" w:rsidP="0080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8D9C5" w14:textId="77777777" w:rsidR="005A5CBA" w:rsidRDefault="005A5CBA" w:rsidP="00800CCE">
      <w:r>
        <w:separator/>
      </w:r>
    </w:p>
  </w:footnote>
  <w:footnote w:type="continuationSeparator" w:id="0">
    <w:p w14:paraId="42D9C28C" w14:textId="77777777" w:rsidR="005A5CBA" w:rsidRDefault="005A5CBA" w:rsidP="00800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CC"/>
    <w:rsid w:val="0004782E"/>
    <w:rsid w:val="000571BD"/>
    <w:rsid w:val="0006789A"/>
    <w:rsid w:val="000B621D"/>
    <w:rsid w:val="001536F5"/>
    <w:rsid w:val="00173AB7"/>
    <w:rsid w:val="00177010"/>
    <w:rsid w:val="001821E1"/>
    <w:rsid w:val="0018566D"/>
    <w:rsid w:val="00185964"/>
    <w:rsid w:val="001B54E0"/>
    <w:rsid w:val="00202FD6"/>
    <w:rsid w:val="00214ADD"/>
    <w:rsid w:val="002212D5"/>
    <w:rsid w:val="0022290A"/>
    <w:rsid w:val="00224BE2"/>
    <w:rsid w:val="00275ECC"/>
    <w:rsid w:val="002863A0"/>
    <w:rsid w:val="002A0AA4"/>
    <w:rsid w:val="002A1943"/>
    <w:rsid w:val="002D3D79"/>
    <w:rsid w:val="002D5762"/>
    <w:rsid w:val="002F2BFE"/>
    <w:rsid w:val="00305C68"/>
    <w:rsid w:val="003317B8"/>
    <w:rsid w:val="003A4544"/>
    <w:rsid w:val="003B513F"/>
    <w:rsid w:val="00405272"/>
    <w:rsid w:val="004125E7"/>
    <w:rsid w:val="00437C63"/>
    <w:rsid w:val="004578B8"/>
    <w:rsid w:val="00460A0A"/>
    <w:rsid w:val="00467D30"/>
    <w:rsid w:val="004B1919"/>
    <w:rsid w:val="004B3CD2"/>
    <w:rsid w:val="00545046"/>
    <w:rsid w:val="00585245"/>
    <w:rsid w:val="005A18D3"/>
    <w:rsid w:val="005A3A9D"/>
    <w:rsid w:val="005A5CBA"/>
    <w:rsid w:val="005C66AB"/>
    <w:rsid w:val="00616C19"/>
    <w:rsid w:val="006629EC"/>
    <w:rsid w:val="00675651"/>
    <w:rsid w:val="006811E5"/>
    <w:rsid w:val="006B02D0"/>
    <w:rsid w:val="006B5F28"/>
    <w:rsid w:val="006C72AA"/>
    <w:rsid w:val="0073757E"/>
    <w:rsid w:val="00753965"/>
    <w:rsid w:val="00763A1A"/>
    <w:rsid w:val="007D624A"/>
    <w:rsid w:val="007E366B"/>
    <w:rsid w:val="007E4094"/>
    <w:rsid w:val="007F75F1"/>
    <w:rsid w:val="00800CCE"/>
    <w:rsid w:val="00803C04"/>
    <w:rsid w:val="008149D9"/>
    <w:rsid w:val="00855E37"/>
    <w:rsid w:val="008741B0"/>
    <w:rsid w:val="008D64B5"/>
    <w:rsid w:val="008E2053"/>
    <w:rsid w:val="008F7335"/>
    <w:rsid w:val="00904538"/>
    <w:rsid w:val="0091062B"/>
    <w:rsid w:val="00912C66"/>
    <w:rsid w:val="00924F1F"/>
    <w:rsid w:val="009366BE"/>
    <w:rsid w:val="009422AB"/>
    <w:rsid w:val="00944CAE"/>
    <w:rsid w:val="00960B26"/>
    <w:rsid w:val="00985ECE"/>
    <w:rsid w:val="00991F69"/>
    <w:rsid w:val="009C724C"/>
    <w:rsid w:val="009C759D"/>
    <w:rsid w:val="009F0B91"/>
    <w:rsid w:val="00A02803"/>
    <w:rsid w:val="00A13FB6"/>
    <w:rsid w:val="00A24674"/>
    <w:rsid w:val="00A337D3"/>
    <w:rsid w:val="00A34E8E"/>
    <w:rsid w:val="00A40A30"/>
    <w:rsid w:val="00A43CF4"/>
    <w:rsid w:val="00A51C3A"/>
    <w:rsid w:val="00AA7576"/>
    <w:rsid w:val="00AC4808"/>
    <w:rsid w:val="00AC79A8"/>
    <w:rsid w:val="00AE6FA5"/>
    <w:rsid w:val="00AF402D"/>
    <w:rsid w:val="00B0067F"/>
    <w:rsid w:val="00B063B1"/>
    <w:rsid w:val="00B27F33"/>
    <w:rsid w:val="00B642BC"/>
    <w:rsid w:val="00B73A3C"/>
    <w:rsid w:val="00BA0FDB"/>
    <w:rsid w:val="00BA2F51"/>
    <w:rsid w:val="00BB1B93"/>
    <w:rsid w:val="00BC6DA4"/>
    <w:rsid w:val="00BE61FD"/>
    <w:rsid w:val="00C0701F"/>
    <w:rsid w:val="00C266C4"/>
    <w:rsid w:val="00C4790B"/>
    <w:rsid w:val="00C77CFC"/>
    <w:rsid w:val="00C8007B"/>
    <w:rsid w:val="00C8786A"/>
    <w:rsid w:val="00CA387D"/>
    <w:rsid w:val="00CA489B"/>
    <w:rsid w:val="00CF1531"/>
    <w:rsid w:val="00D15D7F"/>
    <w:rsid w:val="00D24062"/>
    <w:rsid w:val="00D32C23"/>
    <w:rsid w:val="00D82C25"/>
    <w:rsid w:val="00D9728E"/>
    <w:rsid w:val="00DA5F73"/>
    <w:rsid w:val="00DA6B5B"/>
    <w:rsid w:val="00DB25DA"/>
    <w:rsid w:val="00DB4B5F"/>
    <w:rsid w:val="00DF7609"/>
    <w:rsid w:val="00E11DD6"/>
    <w:rsid w:val="00E1337A"/>
    <w:rsid w:val="00E22EA2"/>
    <w:rsid w:val="00E32EDB"/>
    <w:rsid w:val="00E67D86"/>
    <w:rsid w:val="00EA2997"/>
    <w:rsid w:val="00EA51FA"/>
    <w:rsid w:val="00EC5712"/>
    <w:rsid w:val="00EE1FF0"/>
    <w:rsid w:val="00EE4A4E"/>
    <w:rsid w:val="00F16CCE"/>
    <w:rsid w:val="00F63094"/>
    <w:rsid w:val="00F700DF"/>
    <w:rsid w:val="00F86A4A"/>
    <w:rsid w:val="00F96536"/>
    <w:rsid w:val="00FF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79757"/>
  <w15:chartTrackingRefBased/>
  <w15:docId w15:val="{EBC10BBA-D2CF-42CE-8B09-CD743729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E1"/>
    <w:pPr>
      <w:widowControl w:val="0"/>
      <w:jc w:val="both"/>
    </w:pPr>
    <w:rPr>
      <w:rFonts w:ascii="Times New Roman" w:eastAsia="Times New Roman" w:hAnsi="Times New Roman"/>
      <w:sz w:val="24"/>
    </w:rPr>
  </w:style>
  <w:style w:type="paragraph" w:styleId="1">
    <w:name w:val="heading 1"/>
    <w:basedOn w:val="a"/>
    <w:next w:val="a"/>
    <w:link w:val="10"/>
    <w:uiPriority w:val="9"/>
    <w:qFormat/>
    <w:rsid w:val="00924F1F"/>
    <w:pPr>
      <w:keepNext/>
      <w:keepLines/>
      <w:outlineLvl w:val="0"/>
    </w:pPr>
    <w:rPr>
      <w:b/>
      <w:bCs/>
      <w:kern w:val="44"/>
      <w:sz w:val="28"/>
      <w:szCs w:val="44"/>
    </w:rPr>
  </w:style>
  <w:style w:type="paragraph" w:styleId="2">
    <w:name w:val="heading 2"/>
    <w:basedOn w:val="a"/>
    <w:next w:val="a"/>
    <w:link w:val="20"/>
    <w:uiPriority w:val="9"/>
    <w:unhideWhenUsed/>
    <w:qFormat/>
    <w:rsid w:val="005C66AB"/>
    <w:pPr>
      <w:keepNext/>
      <w:keepLines/>
      <w:outlineLvl w:val="1"/>
    </w:pPr>
    <w:rPr>
      <w:rFonts w:cstheme="majorBidi"/>
      <w:b/>
      <w:bCs/>
      <w:sz w:val="28"/>
      <w:szCs w:val="32"/>
    </w:rPr>
  </w:style>
  <w:style w:type="paragraph" w:styleId="3">
    <w:name w:val="heading 3"/>
    <w:basedOn w:val="a"/>
    <w:next w:val="a"/>
    <w:link w:val="30"/>
    <w:uiPriority w:val="9"/>
    <w:unhideWhenUsed/>
    <w:qFormat/>
    <w:rsid w:val="004B1919"/>
    <w:pPr>
      <w:keepNext/>
      <w:keepLines/>
      <w:outlineLvl w:val="2"/>
    </w:pPr>
    <w:rPr>
      <w:b/>
      <w:bCs/>
      <w:sz w:val="28"/>
      <w:szCs w:val="32"/>
    </w:rPr>
  </w:style>
  <w:style w:type="paragraph" w:styleId="4">
    <w:name w:val="heading 4"/>
    <w:basedOn w:val="a"/>
    <w:next w:val="a"/>
    <w:link w:val="40"/>
    <w:uiPriority w:val="9"/>
    <w:unhideWhenUsed/>
    <w:qFormat/>
    <w:rsid w:val="004B1919"/>
    <w:pPr>
      <w:keepNext/>
      <w:keepLines/>
      <w:outlineLvl w:val="3"/>
    </w:pPr>
    <w:rPr>
      <w:rFonts w:asciiTheme="majorHAnsi" w:hAnsiTheme="majorHAnsi" w:cstheme="majorBidi"/>
      <w:b/>
      <w:bCs/>
      <w:sz w:val="28"/>
      <w:szCs w:val="28"/>
    </w:rPr>
  </w:style>
  <w:style w:type="paragraph" w:styleId="5">
    <w:name w:val="heading 5"/>
    <w:basedOn w:val="a"/>
    <w:next w:val="a"/>
    <w:link w:val="50"/>
    <w:uiPriority w:val="9"/>
    <w:unhideWhenUsed/>
    <w:qFormat/>
    <w:rsid w:val="004B1919"/>
    <w:pPr>
      <w:keepNext/>
      <w:keepLines/>
      <w:outlineLvl w:val="4"/>
    </w:pPr>
    <w:rPr>
      <w:b/>
      <w:bCs/>
      <w:sz w:val="28"/>
      <w:szCs w:val="28"/>
    </w:rPr>
  </w:style>
  <w:style w:type="paragraph" w:styleId="6">
    <w:name w:val="heading 6"/>
    <w:basedOn w:val="a"/>
    <w:next w:val="a"/>
    <w:link w:val="60"/>
    <w:uiPriority w:val="9"/>
    <w:unhideWhenUsed/>
    <w:qFormat/>
    <w:rsid w:val="004B1919"/>
    <w:pPr>
      <w:keepNext/>
      <w:keepLines/>
      <w:outlineLvl w:val="5"/>
    </w:pPr>
    <w:rPr>
      <w:rFonts w:asciiTheme="majorHAnsi" w:hAnsiTheme="majorHAnsi" w:cstheme="majorBidi"/>
      <w:b/>
      <w:bCs/>
      <w:sz w:val="28"/>
      <w:szCs w:val="24"/>
    </w:rPr>
  </w:style>
  <w:style w:type="paragraph" w:styleId="7">
    <w:name w:val="heading 7"/>
    <w:basedOn w:val="a"/>
    <w:next w:val="a"/>
    <w:link w:val="70"/>
    <w:uiPriority w:val="9"/>
    <w:unhideWhenUsed/>
    <w:qFormat/>
    <w:rsid w:val="004B1919"/>
    <w:pPr>
      <w:keepNext/>
      <w:keepLines/>
      <w:outlineLvl w:val="6"/>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0CCE"/>
    <w:rPr>
      <w:sz w:val="18"/>
      <w:szCs w:val="18"/>
    </w:rPr>
  </w:style>
  <w:style w:type="paragraph" w:styleId="a5">
    <w:name w:val="footer"/>
    <w:basedOn w:val="a"/>
    <w:link w:val="a6"/>
    <w:uiPriority w:val="99"/>
    <w:unhideWhenUsed/>
    <w:rsid w:val="00800CCE"/>
    <w:pPr>
      <w:tabs>
        <w:tab w:val="center" w:pos="4153"/>
        <w:tab w:val="right" w:pos="8306"/>
      </w:tabs>
      <w:snapToGrid w:val="0"/>
      <w:jc w:val="left"/>
    </w:pPr>
    <w:rPr>
      <w:sz w:val="18"/>
      <w:szCs w:val="18"/>
    </w:rPr>
  </w:style>
  <w:style w:type="character" w:customStyle="1" w:styleId="a6">
    <w:name w:val="页脚 字符"/>
    <w:basedOn w:val="a0"/>
    <w:link w:val="a5"/>
    <w:uiPriority w:val="99"/>
    <w:rsid w:val="00800CCE"/>
    <w:rPr>
      <w:sz w:val="18"/>
      <w:szCs w:val="18"/>
    </w:rPr>
  </w:style>
  <w:style w:type="character" w:customStyle="1" w:styleId="10">
    <w:name w:val="标题 1 字符"/>
    <w:basedOn w:val="a0"/>
    <w:link w:val="1"/>
    <w:uiPriority w:val="9"/>
    <w:rsid w:val="00924F1F"/>
    <w:rPr>
      <w:rFonts w:ascii="Times New Roman" w:eastAsia="Times New Roman" w:hAnsi="Times New Roman"/>
      <w:b/>
      <w:bCs/>
      <w:kern w:val="44"/>
      <w:sz w:val="28"/>
      <w:szCs w:val="44"/>
    </w:rPr>
  </w:style>
  <w:style w:type="character" w:customStyle="1" w:styleId="20">
    <w:name w:val="标题 2 字符"/>
    <w:basedOn w:val="a0"/>
    <w:link w:val="2"/>
    <w:uiPriority w:val="9"/>
    <w:rsid w:val="005C66AB"/>
    <w:rPr>
      <w:rFonts w:ascii="Times New Roman" w:eastAsia="Times New Roman" w:hAnsi="Times New Roman" w:cstheme="majorBidi"/>
      <w:b/>
      <w:bCs/>
      <w:sz w:val="28"/>
      <w:szCs w:val="32"/>
    </w:rPr>
  </w:style>
  <w:style w:type="character" w:customStyle="1" w:styleId="30">
    <w:name w:val="标题 3 字符"/>
    <w:basedOn w:val="a0"/>
    <w:link w:val="3"/>
    <w:uiPriority w:val="9"/>
    <w:rsid w:val="004B1919"/>
    <w:rPr>
      <w:rFonts w:eastAsia="宋体"/>
      <w:b/>
      <w:bCs/>
      <w:sz w:val="28"/>
      <w:szCs w:val="32"/>
    </w:rPr>
  </w:style>
  <w:style w:type="character" w:customStyle="1" w:styleId="40">
    <w:name w:val="标题 4 字符"/>
    <w:basedOn w:val="a0"/>
    <w:link w:val="4"/>
    <w:uiPriority w:val="9"/>
    <w:rsid w:val="004B1919"/>
    <w:rPr>
      <w:rFonts w:asciiTheme="majorHAnsi" w:eastAsia="宋体" w:hAnsiTheme="majorHAnsi" w:cstheme="majorBidi"/>
      <w:b/>
      <w:bCs/>
      <w:sz w:val="28"/>
      <w:szCs w:val="28"/>
    </w:rPr>
  </w:style>
  <w:style w:type="character" w:customStyle="1" w:styleId="50">
    <w:name w:val="标题 5 字符"/>
    <w:basedOn w:val="a0"/>
    <w:link w:val="5"/>
    <w:uiPriority w:val="9"/>
    <w:rsid w:val="004B1919"/>
    <w:rPr>
      <w:rFonts w:eastAsia="宋体"/>
      <w:b/>
      <w:bCs/>
      <w:sz w:val="28"/>
      <w:szCs w:val="28"/>
    </w:rPr>
  </w:style>
  <w:style w:type="character" w:customStyle="1" w:styleId="60">
    <w:name w:val="标题 6 字符"/>
    <w:basedOn w:val="a0"/>
    <w:link w:val="6"/>
    <w:uiPriority w:val="9"/>
    <w:rsid w:val="004B1919"/>
    <w:rPr>
      <w:rFonts w:asciiTheme="majorHAnsi" w:eastAsia="宋体" w:hAnsiTheme="majorHAnsi" w:cstheme="majorBidi"/>
      <w:b/>
      <w:bCs/>
      <w:sz w:val="28"/>
      <w:szCs w:val="24"/>
    </w:rPr>
  </w:style>
  <w:style w:type="character" w:customStyle="1" w:styleId="70">
    <w:name w:val="标题 7 字符"/>
    <w:basedOn w:val="a0"/>
    <w:link w:val="7"/>
    <w:uiPriority w:val="9"/>
    <w:rsid w:val="004B1919"/>
    <w:rPr>
      <w:rFonts w:eastAsia="宋体"/>
      <w:b/>
      <w:bCs/>
      <w:sz w:val="28"/>
      <w:szCs w:val="24"/>
    </w:rPr>
  </w:style>
  <w:style w:type="paragraph" w:styleId="a7">
    <w:name w:val="List Paragraph"/>
    <w:basedOn w:val="a"/>
    <w:uiPriority w:val="34"/>
    <w:qFormat/>
    <w:rsid w:val="00A34E8E"/>
    <w:pPr>
      <w:ind w:firstLineChars="200" w:firstLine="420"/>
    </w:pPr>
  </w:style>
  <w:style w:type="paragraph" w:styleId="a8">
    <w:name w:val="Balloon Text"/>
    <w:basedOn w:val="a"/>
    <w:link w:val="a9"/>
    <w:uiPriority w:val="99"/>
    <w:semiHidden/>
    <w:unhideWhenUsed/>
    <w:rsid w:val="003B513F"/>
    <w:rPr>
      <w:sz w:val="18"/>
      <w:szCs w:val="18"/>
    </w:rPr>
  </w:style>
  <w:style w:type="character" w:customStyle="1" w:styleId="a9">
    <w:name w:val="批注框文本 字符"/>
    <w:basedOn w:val="a0"/>
    <w:link w:val="a8"/>
    <w:uiPriority w:val="99"/>
    <w:semiHidden/>
    <w:rsid w:val="003B513F"/>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4144">
      <w:bodyDiv w:val="1"/>
      <w:marLeft w:val="0"/>
      <w:marRight w:val="0"/>
      <w:marTop w:val="0"/>
      <w:marBottom w:val="0"/>
      <w:divBdr>
        <w:top w:val="none" w:sz="0" w:space="0" w:color="auto"/>
        <w:left w:val="none" w:sz="0" w:space="0" w:color="auto"/>
        <w:bottom w:val="none" w:sz="0" w:space="0" w:color="auto"/>
        <w:right w:val="none" w:sz="0" w:space="0" w:color="auto"/>
      </w:divBdr>
    </w:div>
    <w:div w:id="10565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dc:creator>
  <cp:keywords/>
  <dc:description/>
  <cp:lastModifiedBy>HEZHO</cp:lastModifiedBy>
  <cp:revision>30</cp:revision>
  <dcterms:created xsi:type="dcterms:W3CDTF">2019-12-04T15:46:00Z</dcterms:created>
  <dcterms:modified xsi:type="dcterms:W3CDTF">2021-01-20T20:05:00Z</dcterms:modified>
</cp:coreProperties>
</file>