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43885" w14:textId="434BD08C" w:rsidR="7C7FE4FF" w:rsidRPr="00DF243D" w:rsidRDefault="5A36263A" w:rsidP="000003B8">
      <w:pPr>
        <w:jc w:val="center"/>
        <w:rPr>
          <w:rFonts w:ascii="Arial" w:hAnsi="Arial" w:cs="Arial"/>
          <w:b/>
          <w:bCs/>
        </w:rPr>
      </w:pPr>
      <w:r w:rsidRPr="00DF243D">
        <w:rPr>
          <w:rFonts w:ascii="Arial" w:hAnsi="Arial" w:cs="Arial"/>
          <w:b/>
          <w:bCs/>
        </w:rPr>
        <w:t>Title:</w:t>
      </w:r>
      <w:r w:rsidR="00A442F8" w:rsidRPr="00DF243D">
        <w:rPr>
          <w:rFonts w:ascii="Arial" w:hAnsi="Arial" w:cs="Arial"/>
          <w:b/>
          <w:bCs/>
        </w:rPr>
        <w:t xml:space="preserve"> </w:t>
      </w:r>
      <w:r w:rsidR="00EA432D" w:rsidRPr="00DF243D">
        <w:rPr>
          <w:rFonts w:ascii="Arial" w:hAnsi="Arial" w:cs="Arial"/>
          <w:b/>
          <w:bCs/>
        </w:rPr>
        <w:t xml:space="preserve">Synchrotron </w:t>
      </w:r>
      <w:r w:rsidR="42B163B6" w:rsidRPr="00DF243D">
        <w:rPr>
          <w:rFonts w:ascii="Arial" w:hAnsi="Arial" w:cs="Arial"/>
          <w:b/>
          <w:bCs/>
        </w:rPr>
        <w:t xml:space="preserve">Microtomography </w:t>
      </w:r>
      <w:r w:rsidR="00EA432D" w:rsidRPr="00DF243D">
        <w:rPr>
          <w:rFonts w:ascii="Arial" w:hAnsi="Arial" w:cs="Arial"/>
          <w:b/>
          <w:bCs/>
        </w:rPr>
        <w:t>Investigation of Nano</w:t>
      </w:r>
      <w:r w:rsidR="00B44A99" w:rsidRPr="00DF243D">
        <w:rPr>
          <w:rFonts w:ascii="Arial" w:hAnsi="Arial" w:cs="Arial"/>
          <w:b/>
          <w:bCs/>
        </w:rPr>
        <w:t>particle</w:t>
      </w:r>
      <w:r w:rsidR="00EA432D" w:rsidRPr="00DF243D">
        <w:rPr>
          <w:rFonts w:ascii="Arial" w:hAnsi="Arial" w:cs="Arial"/>
          <w:b/>
          <w:bCs/>
        </w:rPr>
        <w:t xml:space="preserve"> Entrapment and Mobility in Porous Media</w:t>
      </w:r>
    </w:p>
    <w:p w14:paraId="5F001A38" w14:textId="70341DC3" w:rsidR="72552E9C" w:rsidRPr="00DF243D" w:rsidRDefault="72552E9C" w:rsidP="72552E9C">
      <w:pPr>
        <w:jc w:val="both"/>
        <w:rPr>
          <w:rFonts w:ascii="Arial" w:hAnsi="Arial" w:cs="Arial"/>
        </w:rPr>
      </w:pPr>
    </w:p>
    <w:p w14:paraId="1343769A" w14:textId="089F5B43" w:rsidR="008C2B1F" w:rsidRPr="00DF243D" w:rsidRDefault="749286B5" w:rsidP="008C2B1F">
      <w:pPr>
        <w:jc w:val="both"/>
        <w:rPr>
          <w:rFonts w:ascii="Arial" w:hAnsi="Arial" w:cs="Arial"/>
        </w:rPr>
      </w:pPr>
      <w:r w:rsidRPr="00DF3FD5">
        <w:rPr>
          <w:rFonts w:ascii="Arial" w:hAnsi="Arial" w:cs="Arial"/>
          <w:b/>
          <w:bCs/>
        </w:rPr>
        <w:t>Authors:</w:t>
      </w:r>
      <w:r w:rsidRPr="00DF243D">
        <w:rPr>
          <w:rFonts w:ascii="Arial" w:hAnsi="Arial" w:cs="Arial"/>
        </w:rPr>
        <w:t xml:space="preserve"> </w:t>
      </w:r>
      <w:r w:rsidR="00CB3CB1" w:rsidRPr="00DF243D">
        <w:rPr>
          <w:rFonts w:ascii="Arial" w:hAnsi="Arial" w:cs="Arial"/>
        </w:rPr>
        <w:t>Tannaz Pak</w:t>
      </w:r>
      <w:r w:rsidR="00CB3CB1">
        <w:rPr>
          <w:rFonts w:ascii="Arial" w:hAnsi="Arial" w:cs="Arial"/>
        </w:rPr>
        <w:t>,</w:t>
      </w:r>
      <w:r w:rsidR="00CB3CB1" w:rsidRPr="00DF243D">
        <w:rPr>
          <w:rFonts w:ascii="Arial" w:hAnsi="Arial" w:cs="Arial"/>
        </w:rPr>
        <w:t xml:space="preserve"> </w:t>
      </w:r>
      <w:r w:rsidRPr="00DF243D">
        <w:rPr>
          <w:rFonts w:ascii="Arial" w:hAnsi="Arial" w:cs="Arial"/>
        </w:rPr>
        <w:t>*</w:t>
      </w:r>
      <w:r w:rsidR="00CB3CB1">
        <w:rPr>
          <w:rFonts w:ascii="Arial" w:hAnsi="Arial" w:cs="Arial"/>
        </w:rPr>
        <w:t>t.pak</w:t>
      </w:r>
      <w:r w:rsidRPr="00DF243D">
        <w:rPr>
          <w:rFonts w:ascii="Arial" w:hAnsi="Arial" w:cs="Arial"/>
        </w:rPr>
        <w:t>@tees.ac.uk (1), Daphne Silva P</w:t>
      </w:r>
      <w:r w:rsidR="0909E08F" w:rsidRPr="00DF243D">
        <w:rPr>
          <w:rFonts w:ascii="Arial" w:hAnsi="Arial" w:cs="Arial"/>
        </w:rPr>
        <w:t>i</w:t>
      </w:r>
      <w:r w:rsidRPr="00DF243D">
        <w:rPr>
          <w:rFonts w:ascii="Arial" w:hAnsi="Arial" w:cs="Arial"/>
        </w:rPr>
        <w:t>no (2)</w:t>
      </w:r>
      <w:r w:rsidR="32DAD1B6" w:rsidRPr="00DF243D">
        <w:rPr>
          <w:rFonts w:ascii="Arial" w:hAnsi="Arial" w:cs="Arial"/>
        </w:rPr>
        <w:t>,</w:t>
      </w:r>
      <w:r w:rsidR="3C634822" w:rsidRPr="00DF243D">
        <w:rPr>
          <w:rFonts w:ascii="Arial" w:hAnsi="Arial" w:cs="Arial"/>
        </w:rPr>
        <w:t xml:space="preserve"> </w:t>
      </w:r>
      <w:r w:rsidR="00CB3CB1" w:rsidRPr="00DF243D">
        <w:rPr>
          <w:rFonts w:ascii="Arial" w:hAnsi="Arial" w:cs="Arial"/>
        </w:rPr>
        <w:t>Alexander Wood</w:t>
      </w:r>
      <w:r w:rsidR="00CB3CB1">
        <w:rPr>
          <w:rFonts w:ascii="Arial" w:hAnsi="Arial" w:cs="Arial"/>
        </w:rPr>
        <w:t xml:space="preserve"> (1),</w:t>
      </w:r>
      <w:r w:rsidR="00CB3CB1" w:rsidRPr="00DF243D">
        <w:rPr>
          <w:rFonts w:ascii="Arial" w:hAnsi="Arial" w:cs="Arial"/>
        </w:rPr>
        <w:t xml:space="preserve"> </w:t>
      </w:r>
      <w:r w:rsidR="3C634822" w:rsidRPr="00DF243D">
        <w:rPr>
          <w:rFonts w:ascii="Arial" w:hAnsi="Arial" w:cs="Arial"/>
        </w:rPr>
        <w:t>Luiz</w:t>
      </w:r>
      <w:r w:rsidR="7F8FD7C3" w:rsidRPr="00DF243D">
        <w:rPr>
          <w:rFonts w:ascii="Arial" w:hAnsi="Arial" w:cs="Arial"/>
        </w:rPr>
        <w:t xml:space="preserve"> Fernando de Lima Luz Junior (3)</w:t>
      </w:r>
      <w:r w:rsidR="3C634822" w:rsidRPr="00DF243D">
        <w:rPr>
          <w:rFonts w:ascii="Arial" w:hAnsi="Arial" w:cs="Arial"/>
        </w:rPr>
        <w:t>, Tiziana</w:t>
      </w:r>
      <w:r w:rsidR="33A63491" w:rsidRPr="00DF243D">
        <w:rPr>
          <w:rFonts w:ascii="Arial" w:hAnsi="Arial" w:cs="Arial"/>
        </w:rPr>
        <w:t xml:space="preserve"> Tosco (4)</w:t>
      </w:r>
      <w:r w:rsidR="7405ED60" w:rsidRPr="00DF243D">
        <w:rPr>
          <w:rFonts w:ascii="Arial" w:hAnsi="Arial" w:cs="Arial"/>
        </w:rPr>
        <w:t>,</w:t>
      </w:r>
      <w:r w:rsidR="32DAD1B6" w:rsidRPr="00DF243D">
        <w:rPr>
          <w:rFonts w:ascii="Arial" w:hAnsi="Arial" w:cs="Arial"/>
        </w:rPr>
        <w:t xml:space="preserve"> </w:t>
      </w:r>
      <w:r w:rsidR="00CB3CB1">
        <w:rPr>
          <w:rFonts w:ascii="Arial" w:hAnsi="Arial" w:cs="Arial"/>
        </w:rPr>
        <w:t xml:space="preserve">and </w:t>
      </w:r>
      <w:r w:rsidR="32DAD1B6" w:rsidRPr="00DF243D">
        <w:rPr>
          <w:rFonts w:ascii="Arial" w:hAnsi="Arial" w:cs="Arial"/>
        </w:rPr>
        <w:t xml:space="preserve">Nathaly Lopes </w:t>
      </w:r>
      <w:proofErr w:type="spellStart"/>
      <w:r w:rsidR="32DAD1B6" w:rsidRPr="00DF243D">
        <w:rPr>
          <w:rFonts w:ascii="Arial" w:hAnsi="Arial" w:cs="Arial"/>
        </w:rPr>
        <w:t>Archilha</w:t>
      </w:r>
      <w:proofErr w:type="spellEnd"/>
      <w:r w:rsidR="32DAD1B6" w:rsidRPr="00DF243D">
        <w:rPr>
          <w:rFonts w:ascii="Arial" w:hAnsi="Arial" w:cs="Arial"/>
        </w:rPr>
        <w:t xml:space="preserve"> (</w:t>
      </w:r>
      <w:r w:rsidR="5A9A89F3" w:rsidRPr="00DF243D">
        <w:rPr>
          <w:rFonts w:ascii="Arial" w:hAnsi="Arial" w:cs="Arial"/>
        </w:rPr>
        <w:t>5</w:t>
      </w:r>
      <w:r w:rsidR="32DAD1B6" w:rsidRPr="00DF243D">
        <w:rPr>
          <w:rFonts w:ascii="Arial" w:hAnsi="Arial" w:cs="Arial"/>
        </w:rPr>
        <w:t>)</w:t>
      </w:r>
    </w:p>
    <w:p w14:paraId="7FFE883A" w14:textId="389A9A76" w:rsidR="008C2B1F" w:rsidRPr="00DF243D" w:rsidRDefault="749286B5" w:rsidP="008C2B1F">
      <w:pPr>
        <w:jc w:val="both"/>
        <w:rPr>
          <w:rFonts w:ascii="Arial" w:hAnsi="Arial" w:cs="Arial"/>
        </w:rPr>
      </w:pPr>
      <w:r w:rsidRPr="00DF243D">
        <w:rPr>
          <w:rFonts w:ascii="Arial" w:hAnsi="Arial" w:cs="Arial"/>
        </w:rPr>
        <w:t>(1) Teesside University, (2) University of S</w:t>
      </w:r>
      <w:r w:rsidR="3A0CCAF5" w:rsidRPr="00DF243D">
        <w:rPr>
          <w:rFonts w:ascii="Arial" w:hAnsi="Arial" w:cs="Arial"/>
        </w:rPr>
        <w:t>a</w:t>
      </w:r>
      <w:r w:rsidRPr="00DF243D">
        <w:rPr>
          <w:rFonts w:ascii="Arial" w:hAnsi="Arial" w:cs="Arial"/>
        </w:rPr>
        <w:t>o Paulo</w:t>
      </w:r>
      <w:r w:rsidR="480AC752" w:rsidRPr="00DF243D">
        <w:rPr>
          <w:rFonts w:ascii="Arial" w:hAnsi="Arial" w:cs="Arial"/>
        </w:rPr>
        <w:t>, (3)</w:t>
      </w:r>
      <w:r w:rsidR="42821145" w:rsidRPr="00DF243D">
        <w:rPr>
          <w:rFonts w:ascii="Arial" w:hAnsi="Arial" w:cs="Arial"/>
        </w:rPr>
        <w:t xml:space="preserve"> Federal University of Parana, (4) </w:t>
      </w:r>
      <w:r w:rsidR="25803373" w:rsidRPr="00DF243D">
        <w:rPr>
          <w:rFonts w:ascii="Arial" w:hAnsi="Arial" w:cs="Arial"/>
        </w:rPr>
        <w:t>Polytechnic of Turin, (5)</w:t>
      </w:r>
      <w:r w:rsidR="480AC752" w:rsidRPr="00DF243D">
        <w:rPr>
          <w:rFonts w:ascii="Arial" w:hAnsi="Arial" w:cs="Arial"/>
        </w:rPr>
        <w:t xml:space="preserve"> </w:t>
      </w:r>
      <w:r w:rsidR="7AC13005" w:rsidRPr="00DF243D">
        <w:rPr>
          <w:rFonts w:ascii="Arial" w:hAnsi="Arial" w:cs="Arial"/>
        </w:rPr>
        <w:t>Brazilian Synchrotron Light Laboratory</w:t>
      </w:r>
    </w:p>
    <w:p w14:paraId="1E246C53" w14:textId="77777777" w:rsidR="002D2FFC" w:rsidRPr="00DF243D" w:rsidRDefault="002D2FFC" w:rsidP="008C2B1F">
      <w:pPr>
        <w:jc w:val="both"/>
        <w:rPr>
          <w:rFonts w:ascii="Arial" w:hAnsi="Arial" w:cs="Arial"/>
        </w:rPr>
      </w:pPr>
    </w:p>
    <w:p w14:paraId="05697AFF" w14:textId="2F9BE7E3" w:rsidR="00C3570F" w:rsidRPr="00DF243D" w:rsidRDefault="5E554FAB" w:rsidP="00C3570F">
      <w:pPr>
        <w:jc w:val="both"/>
        <w:rPr>
          <w:rFonts w:ascii="Arial" w:hAnsi="Arial" w:cs="Arial"/>
        </w:rPr>
      </w:pPr>
      <w:r w:rsidRPr="00DF243D">
        <w:rPr>
          <w:rFonts w:ascii="Arial" w:hAnsi="Arial" w:cs="Arial"/>
        </w:rPr>
        <w:t>S</w:t>
      </w:r>
      <w:r w:rsidR="4443AC06" w:rsidRPr="00DF243D">
        <w:rPr>
          <w:rFonts w:ascii="Arial" w:hAnsi="Arial" w:cs="Arial"/>
        </w:rPr>
        <w:t>tudy of the</w:t>
      </w:r>
      <w:r w:rsidRPr="00DF243D">
        <w:rPr>
          <w:rFonts w:ascii="Arial" w:hAnsi="Arial" w:cs="Arial"/>
        </w:rPr>
        <w:t xml:space="preserve"> mobility</w:t>
      </w:r>
      <w:r w:rsidR="4443AC06" w:rsidRPr="00DF243D">
        <w:rPr>
          <w:rFonts w:ascii="Arial" w:hAnsi="Arial" w:cs="Arial"/>
        </w:rPr>
        <w:t xml:space="preserve"> of </w:t>
      </w:r>
      <w:r w:rsidR="42E4989D" w:rsidRPr="00DF243D">
        <w:rPr>
          <w:rFonts w:ascii="Arial" w:hAnsi="Arial" w:cs="Arial"/>
        </w:rPr>
        <w:t>n</w:t>
      </w:r>
      <w:r w:rsidR="1CE497E5" w:rsidRPr="00DF243D">
        <w:rPr>
          <w:rFonts w:ascii="Arial" w:hAnsi="Arial" w:cs="Arial"/>
        </w:rPr>
        <w:t xml:space="preserve">anoparticles in </w:t>
      </w:r>
      <w:r w:rsidR="133F6F03" w:rsidRPr="00DF243D">
        <w:rPr>
          <w:rFonts w:ascii="Arial" w:hAnsi="Arial" w:cs="Arial"/>
        </w:rPr>
        <w:t xml:space="preserve">sand </w:t>
      </w:r>
      <w:r w:rsidR="106C7BEE" w:rsidRPr="00DF243D">
        <w:rPr>
          <w:rFonts w:ascii="Arial" w:hAnsi="Arial" w:cs="Arial"/>
        </w:rPr>
        <w:t>columns</w:t>
      </w:r>
      <w:r w:rsidR="00B04763" w:rsidRPr="00DF243D">
        <w:rPr>
          <w:rFonts w:ascii="Arial" w:hAnsi="Arial" w:cs="Arial"/>
        </w:rPr>
        <w:t xml:space="preserve"> (or core flooding)</w:t>
      </w:r>
      <w:r w:rsidR="106C7BEE" w:rsidRPr="00DF243D">
        <w:rPr>
          <w:rFonts w:ascii="Arial" w:hAnsi="Arial" w:cs="Arial"/>
        </w:rPr>
        <w:t xml:space="preserve"> </w:t>
      </w:r>
      <w:r w:rsidRPr="00DF243D">
        <w:rPr>
          <w:rFonts w:ascii="Arial" w:hAnsi="Arial" w:cs="Arial"/>
        </w:rPr>
        <w:t xml:space="preserve">at laboratory scale </w:t>
      </w:r>
      <w:r w:rsidR="1CE497E5" w:rsidRPr="00DF243D">
        <w:rPr>
          <w:rFonts w:ascii="Arial" w:hAnsi="Arial" w:cs="Arial"/>
        </w:rPr>
        <w:t>provide</w:t>
      </w:r>
      <w:r w:rsidR="7D136B75" w:rsidRPr="00DF243D">
        <w:rPr>
          <w:rFonts w:ascii="Arial" w:hAnsi="Arial" w:cs="Arial"/>
        </w:rPr>
        <w:t>s</w:t>
      </w:r>
      <w:r w:rsidR="1CE497E5" w:rsidRPr="00DF243D">
        <w:rPr>
          <w:rFonts w:ascii="Arial" w:hAnsi="Arial" w:cs="Arial"/>
        </w:rPr>
        <w:t xml:space="preserve"> a good basis for </w:t>
      </w:r>
      <w:r w:rsidR="38ECF4CF" w:rsidRPr="00DF243D">
        <w:rPr>
          <w:rFonts w:ascii="Arial" w:hAnsi="Arial" w:cs="Arial"/>
        </w:rPr>
        <w:t xml:space="preserve">understanding </w:t>
      </w:r>
      <w:r w:rsidR="7DF2AEF4" w:rsidRPr="00DF243D">
        <w:rPr>
          <w:rFonts w:ascii="Arial" w:hAnsi="Arial" w:cs="Arial"/>
        </w:rPr>
        <w:t xml:space="preserve">processes important in </w:t>
      </w:r>
      <w:r w:rsidR="00BD093D" w:rsidRPr="00DF243D">
        <w:rPr>
          <w:rFonts w:ascii="Arial" w:hAnsi="Arial" w:cs="Arial"/>
        </w:rPr>
        <w:t>environmental engineering</w:t>
      </w:r>
      <w:r w:rsidR="00C92D07" w:rsidRPr="00DF243D">
        <w:rPr>
          <w:rFonts w:ascii="Arial" w:hAnsi="Arial" w:cs="Arial"/>
        </w:rPr>
        <w:t xml:space="preserve"> </w:t>
      </w:r>
      <w:r w:rsidR="144D7167" w:rsidRPr="00DF243D">
        <w:rPr>
          <w:rFonts w:ascii="Arial" w:hAnsi="Arial" w:cs="Arial"/>
        </w:rPr>
        <w:t xml:space="preserve">and hydrocarbon </w:t>
      </w:r>
      <w:r w:rsidR="00D53988" w:rsidRPr="00DF243D">
        <w:rPr>
          <w:rFonts w:ascii="Arial" w:hAnsi="Arial" w:cs="Arial"/>
        </w:rPr>
        <w:t xml:space="preserve">recovery </w:t>
      </w:r>
      <w:r w:rsidR="009657E4" w:rsidRPr="00DF243D">
        <w:rPr>
          <w:rFonts w:ascii="Arial" w:hAnsi="Arial" w:cs="Arial"/>
        </w:rPr>
        <w:t xml:space="preserve">from subsurface </w:t>
      </w:r>
      <w:r w:rsidR="00D53988" w:rsidRPr="00DF243D">
        <w:rPr>
          <w:rFonts w:ascii="Arial" w:hAnsi="Arial" w:cs="Arial"/>
        </w:rPr>
        <w:t>resources</w:t>
      </w:r>
      <w:r w:rsidR="144D7167" w:rsidRPr="00DF243D">
        <w:rPr>
          <w:rFonts w:ascii="Arial" w:hAnsi="Arial" w:cs="Arial"/>
        </w:rPr>
        <w:t xml:space="preserve">. </w:t>
      </w:r>
      <w:r w:rsidR="374A0C1A" w:rsidRPr="00DF243D">
        <w:rPr>
          <w:rFonts w:ascii="Arial" w:hAnsi="Arial" w:cs="Arial"/>
        </w:rPr>
        <w:t xml:space="preserve">Both </w:t>
      </w:r>
      <w:r w:rsidR="00D53988" w:rsidRPr="00DF243D">
        <w:rPr>
          <w:rFonts w:ascii="Arial" w:hAnsi="Arial" w:cs="Arial"/>
        </w:rPr>
        <w:t>of these applications</w:t>
      </w:r>
      <w:r w:rsidR="004C0203" w:rsidRPr="00DF243D">
        <w:rPr>
          <w:rFonts w:ascii="Arial" w:hAnsi="Arial" w:cs="Arial"/>
        </w:rPr>
        <w:t xml:space="preserve"> can</w:t>
      </w:r>
      <w:r w:rsidR="00D53988" w:rsidRPr="00DF243D">
        <w:rPr>
          <w:rFonts w:ascii="Arial" w:hAnsi="Arial" w:cs="Arial"/>
        </w:rPr>
        <w:t xml:space="preserve"> </w:t>
      </w:r>
      <w:r w:rsidR="374A0C1A" w:rsidRPr="00DF243D">
        <w:rPr>
          <w:rFonts w:ascii="Arial" w:hAnsi="Arial" w:cs="Arial"/>
        </w:rPr>
        <w:t>invo</w:t>
      </w:r>
      <w:r w:rsidR="0B177D6C" w:rsidRPr="00DF243D">
        <w:rPr>
          <w:rFonts w:ascii="Arial" w:hAnsi="Arial" w:cs="Arial"/>
        </w:rPr>
        <w:t xml:space="preserve">lve </w:t>
      </w:r>
      <w:r w:rsidR="51BDAF08" w:rsidRPr="00DF243D">
        <w:rPr>
          <w:rFonts w:ascii="Arial" w:hAnsi="Arial" w:cs="Arial"/>
        </w:rPr>
        <w:t>mult</w:t>
      </w:r>
      <w:r w:rsidR="167755CA" w:rsidRPr="00DF243D">
        <w:rPr>
          <w:rFonts w:ascii="Arial" w:hAnsi="Arial" w:cs="Arial"/>
        </w:rPr>
        <w:t>i-phase fluid flow in subsurface porous systems.</w:t>
      </w:r>
      <w:r w:rsidR="0079E11A" w:rsidRPr="00DF243D">
        <w:rPr>
          <w:rFonts w:ascii="Arial" w:hAnsi="Arial" w:cs="Arial"/>
        </w:rPr>
        <w:t xml:space="preserve"> In </w:t>
      </w:r>
      <w:r w:rsidR="00C12C5C" w:rsidRPr="00DF243D">
        <w:rPr>
          <w:rFonts w:ascii="Arial" w:hAnsi="Arial" w:cs="Arial"/>
        </w:rPr>
        <w:t>hydrology</w:t>
      </w:r>
      <w:r w:rsidR="0079E11A" w:rsidRPr="00DF243D">
        <w:rPr>
          <w:rFonts w:ascii="Arial" w:hAnsi="Arial" w:cs="Arial"/>
        </w:rPr>
        <w:t>, column experiments</w:t>
      </w:r>
      <w:r w:rsidR="2F1B1C43" w:rsidRPr="00DF243D">
        <w:rPr>
          <w:rFonts w:ascii="Arial" w:hAnsi="Arial" w:cs="Arial"/>
        </w:rPr>
        <w:t xml:space="preserve"> </w:t>
      </w:r>
      <w:r w:rsidR="00BD093D" w:rsidRPr="00DF243D">
        <w:rPr>
          <w:rFonts w:ascii="Arial" w:hAnsi="Arial" w:cs="Arial"/>
        </w:rPr>
        <w:t xml:space="preserve">are used, among others, to support the design </w:t>
      </w:r>
      <w:r w:rsidR="0079E11A" w:rsidRPr="00DF243D">
        <w:rPr>
          <w:rFonts w:ascii="Arial" w:hAnsi="Arial" w:cs="Arial"/>
        </w:rPr>
        <w:t xml:space="preserve">of </w:t>
      </w:r>
      <w:r w:rsidR="1CE497E5" w:rsidRPr="00DF243D">
        <w:rPr>
          <w:rFonts w:ascii="Arial" w:hAnsi="Arial" w:cs="Arial"/>
        </w:rPr>
        <w:t>in</w:t>
      </w:r>
      <w:r w:rsidR="00C12C5C" w:rsidRPr="00DF243D">
        <w:rPr>
          <w:rFonts w:ascii="Arial" w:hAnsi="Arial" w:cs="Arial"/>
        </w:rPr>
        <w:t>-</w:t>
      </w:r>
      <w:r w:rsidR="1CE497E5" w:rsidRPr="00DF243D">
        <w:rPr>
          <w:rFonts w:ascii="Arial" w:hAnsi="Arial" w:cs="Arial"/>
        </w:rPr>
        <w:t xml:space="preserve">situ </w:t>
      </w:r>
      <w:r w:rsidR="03D039C8" w:rsidRPr="00DF243D">
        <w:rPr>
          <w:rFonts w:ascii="Arial" w:hAnsi="Arial" w:cs="Arial"/>
        </w:rPr>
        <w:t xml:space="preserve">groundwater </w:t>
      </w:r>
      <w:r w:rsidR="1CE497E5" w:rsidRPr="00DF243D">
        <w:rPr>
          <w:rFonts w:ascii="Arial" w:hAnsi="Arial" w:cs="Arial"/>
        </w:rPr>
        <w:t xml:space="preserve">remediation </w:t>
      </w:r>
      <w:r w:rsidR="00EF3E0E">
        <w:rPr>
          <w:rFonts w:ascii="Arial" w:hAnsi="Arial" w:cs="Arial"/>
        </w:rPr>
        <w:t>processes</w:t>
      </w:r>
      <w:r w:rsidR="00EF3E0E" w:rsidRPr="00DF243D">
        <w:rPr>
          <w:rFonts w:ascii="Arial" w:hAnsi="Arial" w:cs="Arial"/>
        </w:rPr>
        <w:t xml:space="preserve"> </w:t>
      </w:r>
      <w:r w:rsidR="00DB6825" w:rsidRPr="00DF243D">
        <w:rPr>
          <w:rFonts w:ascii="Arial" w:hAnsi="Arial" w:cs="Arial"/>
        </w:rPr>
        <w:t xml:space="preserve">including </w:t>
      </w:r>
      <w:r w:rsidR="00D1425B" w:rsidRPr="00DF243D">
        <w:rPr>
          <w:rFonts w:ascii="Arial" w:hAnsi="Arial" w:cs="Arial"/>
        </w:rPr>
        <w:t xml:space="preserve">those involving </w:t>
      </w:r>
      <w:r w:rsidR="00B04763" w:rsidRPr="00DF243D">
        <w:rPr>
          <w:rFonts w:ascii="Arial" w:hAnsi="Arial" w:cs="Arial"/>
        </w:rPr>
        <w:t xml:space="preserve">mostly reactive </w:t>
      </w:r>
      <w:r w:rsidR="00D1425B" w:rsidRPr="00DF243D">
        <w:rPr>
          <w:rFonts w:ascii="Arial" w:hAnsi="Arial" w:cs="Arial"/>
        </w:rPr>
        <w:t>nanoparticles</w:t>
      </w:r>
      <w:r w:rsidR="0079E11A" w:rsidRPr="00DF243D">
        <w:rPr>
          <w:rFonts w:ascii="Arial" w:hAnsi="Arial" w:cs="Arial"/>
        </w:rPr>
        <w:t xml:space="preserve">. In </w:t>
      </w:r>
      <w:r w:rsidR="194BB3F8" w:rsidRPr="00DF243D">
        <w:rPr>
          <w:rFonts w:ascii="Arial" w:hAnsi="Arial" w:cs="Arial"/>
        </w:rPr>
        <w:t>oil industry</w:t>
      </w:r>
      <w:r w:rsidR="6B570F2C" w:rsidRPr="00DF243D">
        <w:rPr>
          <w:rFonts w:ascii="Arial" w:hAnsi="Arial" w:cs="Arial"/>
        </w:rPr>
        <w:t>,</w:t>
      </w:r>
      <w:r w:rsidR="194BB3F8" w:rsidRPr="00DF243D">
        <w:rPr>
          <w:rFonts w:ascii="Arial" w:hAnsi="Arial" w:cs="Arial"/>
        </w:rPr>
        <w:t xml:space="preserve"> </w:t>
      </w:r>
      <w:r w:rsidR="00F65307" w:rsidRPr="00DF243D">
        <w:rPr>
          <w:rFonts w:ascii="Arial" w:hAnsi="Arial" w:cs="Arial"/>
        </w:rPr>
        <w:t xml:space="preserve">core flooding experiments are used to study </w:t>
      </w:r>
      <w:r w:rsidR="00167D2A" w:rsidRPr="00DF243D">
        <w:rPr>
          <w:rFonts w:ascii="Arial" w:hAnsi="Arial" w:cs="Arial"/>
        </w:rPr>
        <w:t xml:space="preserve">enhanced oil recovery processes including </w:t>
      </w:r>
      <w:r w:rsidR="00AC79C8" w:rsidRPr="00DF243D">
        <w:rPr>
          <w:rFonts w:ascii="Arial" w:hAnsi="Arial" w:cs="Arial"/>
        </w:rPr>
        <w:t xml:space="preserve">the use of </w:t>
      </w:r>
      <w:r w:rsidR="0046266C" w:rsidRPr="00DF243D">
        <w:rPr>
          <w:rFonts w:ascii="Arial" w:hAnsi="Arial" w:cs="Arial"/>
        </w:rPr>
        <w:t xml:space="preserve">mostly non-reactive </w:t>
      </w:r>
      <w:r w:rsidR="194BB3F8" w:rsidRPr="00DF243D">
        <w:rPr>
          <w:rFonts w:ascii="Arial" w:hAnsi="Arial" w:cs="Arial"/>
        </w:rPr>
        <w:t>nanoparticles</w:t>
      </w:r>
      <w:r w:rsidR="1CE497E5" w:rsidRPr="00DF243D">
        <w:rPr>
          <w:rFonts w:ascii="Arial" w:hAnsi="Arial" w:cs="Arial"/>
        </w:rPr>
        <w:t xml:space="preserve">. </w:t>
      </w:r>
      <w:r w:rsidR="514B827F" w:rsidRPr="00DF243D">
        <w:rPr>
          <w:rFonts w:ascii="Arial" w:hAnsi="Arial" w:cs="Arial"/>
        </w:rPr>
        <w:t>Both these</w:t>
      </w:r>
      <w:r w:rsidR="03AEB4ED" w:rsidRPr="00DF243D">
        <w:rPr>
          <w:rFonts w:ascii="Arial" w:hAnsi="Arial" w:cs="Arial"/>
        </w:rPr>
        <w:t xml:space="preserve"> applications </w:t>
      </w:r>
      <w:r w:rsidR="514B827F" w:rsidRPr="00DF243D">
        <w:rPr>
          <w:rFonts w:ascii="Arial" w:hAnsi="Arial" w:cs="Arial"/>
        </w:rPr>
        <w:t xml:space="preserve">deal with </w:t>
      </w:r>
      <w:r w:rsidR="75FFC838" w:rsidRPr="00DF243D">
        <w:rPr>
          <w:rFonts w:ascii="Arial" w:hAnsi="Arial" w:cs="Arial"/>
        </w:rPr>
        <w:t xml:space="preserve">large-scale </w:t>
      </w:r>
      <w:r w:rsidR="03AEB4ED" w:rsidRPr="00DF243D">
        <w:rPr>
          <w:rFonts w:ascii="Arial" w:hAnsi="Arial" w:cs="Arial"/>
        </w:rPr>
        <w:t>processes</w:t>
      </w:r>
      <w:r w:rsidR="054DA8BE" w:rsidRPr="00DF243D">
        <w:rPr>
          <w:rFonts w:ascii="Arial" w:hAnsi="Arial" w:cs="Arial"/>
        </w:rPr>
        <w:t>;</w:t>
      </w:r>
      <w:r w:rsidR="2852A778" w:rsidRPr="00DF243D">
        <w:rPr>
          <w:rFonts w:ascii="Arial" w:hAnsi="Arial" w:cs="Arial"/>
        </w:rPr>
        <w:t xml:space="preserve"> however, </w:t>
      </w:r>
      <w:r w:rsidR="6973A02D" w:rsidRPr="00DF243D">
        <w:rPr>
          <w:rFonts w:ascii="Arial" w:hAnsi="Arial" w:cs="Arial"/>
        </w:rPr>
        <w:t xml:space="preserve">the </w:t>
      </w:r>
      <w:r w:rsidR="3A1CBAC5" w:rsidRPr="00DF243D">
        <w:rPr>
          <w:rFonts w:ascii="Arial" w:hAnsi="Arial" w:cs="Arial"/>
        </w:rPr>
        <w:t xml:space="preserve">fluid flow actually </w:t>
      </w:r>
      <w:r w:rsidR="03AEB4ED" w:rsidRPr="00DF243D">
        <w:rPr>
          <w:rFonts w:ascii="Arial" w:hAnsi="Arial" w:cs="Arial"/>
        </w:rPr>
        <w:t>happen</w:t>
      </w:r>
      <w:r w:rsidR="3A1CBAC5" w:rsidRPr="00DF243D">
        <w:rPr>
          <w:rFonts w:ascii="Arial" w:hAnsi="Arial" w:cs="Arial"/>
        </w:rPr>
        <w:t>s</w:t>
      </w:r>
      <w:r w:rsidR="03AEB4ED" w:rsidRPr="00DF243D">
        <w:rPr>
          <w:rFonts w:ascii="Arial" w:hAnsi="Arial" w:cs="Arial"/>
        </w:rPr>
        <w:t xml:space="preserve"> at </w:t>
      </w:r>
      <w:r w:rsidR="3A1CBAC5" w:rsidRPr="00DF243D">
        <w:rPr>
          <w:rFonts w:ascii="Arial" w:hAnsi="Arial" w:cs="Arial"/>
        </w:rPr>
        <w:t>pore-scale (</w:t>
      </w:r>
      <w:r w:rsidR="6125E424" w:rsidRPr="00DF243D">
        <w:rPr>
          <w:rFonts w:ascii="Arial" w:hAnsi="Arial" w:cs="Arial"/>
        </w:rPr>
        <w:t xml:space="preserve">mostly micro-meter scale). This makes small scale </w:t>
      </w:r>
      <w:r w:rsidR="56C1CC5D" w:rsidRPr="00DF243D">
        <w:rPr>
          <w:rFonts w:ascii="Arial" w:hAnsi="Arial" w:cs="Arial"/>
        </w:rPr>
        <w:t>laboratory</w:t>
      </w:r>
      <w:r w:rsidR="6125E424" w:rsidRPr="00DF243D">
        <w:rPr>
          <w:rFonts w:ascii="Arial" w:hAnsi="Arial" w:cs="Arial"/>
        </w:rPr>
        <w:t xml:space="preserve"> experiments of </w:t>
      </w:r>
      <w:r w:rsidR="0898B2CF" w:rsidRPr="00DF243D">
        <w:rPr>
          <w:rFonts w:ascii="Arial" w:hAnsi="Arial" w:cs="Arial"/>
        </w:rPr>
        <w:t>s</w:t>
      </w:r>
      <w:r w:rsidR="52F5DBAF" w:rsidRPr="00DF243D">
        <w:rPr>
          <w:rFonts w:ascii="Arial" w:hAnsi="Arial" w:cs="Arial"/>
        </w:rPr>
        <w:t xml:space="preserve">pecial </w:t>
      </w:r>
      <w:r w:rsidR="5FB237C9" w:rsidRPr="00DF243D">
        <w:rPr>
          <w:rFonts w:ascii="Arial" w:hAnsi="Arial" w:cs="Arial"/>
        </w:rPr>
        <w:t>importance</w:t>
      </w:r>
      <w:r w:rsidR="535A7F15" w:rsidRPr="00DF243D">
        <w:rPr>
          <w:rFonts w:ascii="Arial" w:hAnsi="Arial" w:cs="Arial"/>
        </w:rPr>
        <w:t xml:space="preserve">. </w:t>
      </w:r>
      <w:r w:rsidR="03AEB4ED" w:rsidRPr="00DF243D">
        <w:rPr>
          <w:rFonts w:ascii="Arial" w:hAnsi="Arial" w:cs="Arial"/>
        </w:rPr>
        <w:t xml:space="preserve"> </w:t>
      </w:r>
    </w:p>
    <w:p w14:paraId="687453C1" w14:textId="5844C785" w:rsidR="00CD54E2" w:rsidRPr="00DF243D" w:rsidRDefault="577FF09D" w:rsidP="00C3570F">
      <w:pPr>
        <w:jc w:val="both"/>
        <w:rPr>
          <w:rFonts w:ascii="Arial" w:hAnsi="Arial" w:cs="Arial"/>
        </w:rPr>
      </w:pPr>
      <w:r w:rsidRPr="00DF243D">
        <w:rPr>
          <w:rFonts w:ascii="Arial" w:hAnsi="Arial" w:cs="Arial"/>
        </w:rPr>
        <w:t xml:space="preserve">Conventional column experiments </w:t>
      </w:r>
      <w:r w:rsidR="4CBCE794" w:rsidRPr="00DF243D">
        <w:rPr>
          <w:rFonts w:ascii="Arial" w:hAnsi="Arial" w:cs="Arial"/>
        </w:rPr>
        <w:t xml:space="preserve">use </w:t>
      </w:r>
      <w:r w:rsidR="612EC22D" w:rsidRPr="00DF243D">
        <w:rPr>
          <w:rFonts w:ascii="Arial" w:hAnsi="Arial" w:cs="Arial"/>
        </w:rPr>
        <w:t xml:space="preserve">information such as the concentration of </w:t>
      </w:r>
      <w:r w:rsidR="004D6D18" w:rsidRPr="00DF243D">
        <w:rPr>
          <w:rFonts w:ascii="Arial" w:hAnsi="Arial" w:cs="Arial"/>
        </w:rPr>
        <w:t>the species of interest (in this case, particles) at column inlet and outlet</w:t>
      </w:r>
      <w:r w:rsidR="612EC22D" w:rsidRPr="00DF243D">
        <w:rPr>
          <w:rFonts w:ascii="Arial" w:hAnsi="Arial" w:cs="Arial"/>
        </w:rPr>
        <w:t>, pressure, etc. to indirectly in</w:t>
      </w:r>
      <w:r w:rsidR="5B8324F1" w:rsidRPr="00DF243D">
        <w:rPr>
          <w:rFonts w:ascii="Arial" w:hAnsi="Arial" w:cs="Arial"/>
        </w:rPr>
        <w:t>fer the pore-sc</w:t>
      </w:r>
      <w:r w:rsidR="7658C48E" w:rsidRPr="00DF243D">
        <w:rPr>
          <w:rFonts w:ascii="Arial" w:hAnsi="Arial" w:cs="Arial"/>
        </w:rPr>
        <w:t>ale process</w:t>
      </w:r>
      <w:r w:rsidR="004D6D18" w:rsidRPr="00DF243D">
        <w:rPr>
          <w:rFonts w:ascii="Arial" w:hAnsi="Arial" w:cs="Arial"/>
        </w:rPr>
        <w:t>es</w:t>
      </w:r>
      <w:r w:rsidR="7658C48E" w:rsidRPr="00DF243D">
        <w:rPr>
          <w:rFonts w:ascii="Arial" w:hAnsi="Arial" w:cs="Arial"/>
        </w:rPr>
        <w:t xml:space="preserve"> that occur in a sample during a flow </w:t>
      </w:r>
      <w:r w:rsidR="004D6D18" w:rsidRPr="00DF243D">
        <w:rPr>
          <w:rFonts w:ascii="Arial" w:hAnsi="Arial" w:cs="Arial"/>
        </w:rPr>
        <w:t xml:space="preserve">and/or particle transport </w:t>
      </w:r>
      <w:r w:rsidR="7658C48E" w:rsidRPr="00DF243D">
        <w:rPr>
          <w:rFonts w:ascii="Arial" w:hAnsi="Arial" w:cs="Arial"/>
        </w:rPr>
        <w:t xml:space="preserve">experiment. </w:t>
      </w:r>
      <w:r w:rsidR="518904D9" w:rsidRPr="00DF243D">
        <w:rPr>
          <w:rFonts w:ascii="Arial" w:hAnsi="Arial" w:cs="Arial"/>
        </w:rPr>
        <w:t xml:space="preserve">X-ray computed </w:t>
      </w:r>
      <w:r w:rsidR="310604D0" w:rsidRPr="00DF243D">
        <w:rPr>
          <w:rFonts w:ascii="Arial" w:hAnsi="Arial" w:cs="Arial"/>
        </w:rPr>
        <w:t>micro-</w:t>
      </w:r>
      <w:r w:rsidR="518904D9" w:rsidRPr="00DF243D">
        <w:rPr>
          <w:rFonts w:ascii="Arial" w:hAnsi="Arial" w:cs="Arial"/>
        </w:rPr>
        <w:t>tomography</w:t>
      </w:r>
      <w:r w:rsidR="006200F8" w:rsidRPr="00DF243D">
        <w:rPr>
          <w:rFonts w:ascii="Arial" w:hAnsi="Arial" w:cs="Arial"/>
        </w:rPr>
        <w:t xml:space="preserve"> (X-ray micro-CT)</w:t>
      </w:r>
      <w:r w:rsidR="518904D9" w:rsidRPr="00DF243D">
        <w:rPr>
          <w:rFonts w:ascii="Arial" w:hAnsi="Arial" w:cs="Arial"/>
        </w:rPr>
        <w:t xml:space="preserve"> </w:t>
      </w:r>
      <w:r w:rsidR="7F42355F" w:rsidRPr="00DF243D">
        <w:rPr>
          <w:rFonts w:ascii="Arial" w:hAnsi="Arial" w:cs="Arial"/>
        </w:rPr>
        <w:t xml:space="preserve">allows a greater degree of understanding </w:t>
      </w:r>
      <w:r w:rsidR="051460F6" w:rsidRPr="00DF243D">
        <w:rPr>
          <w:rFonts w:ascii="Arial" w:hAnsi="Arial" w:cs="Arial"/>
        </w:rPr>
        <w:t>with</w:t>
      </w:r>
      <w:r w:rsidR="7F42355F" w:rsidRPr="00DF243D">
        <w:rPr>
          <w:rFonts w:ascii="Arial" w:hAnsi="Arial" w:cs="Arial"/>
        </w:rPr>
        <w:t xml:space="preserve"> regards </w:t>
      </w:r>
      <w:r w:rsidR="147D87C4" w:rsidRPr="00DF243D">
        <w:rPr>
          <w:rFonts w:ascii="Arial" w:hAnsi="Arial" w:cs="Arial"/>
        </w:rPr>
        <w:t xml:space="preserve">to </w:t>
      </w:r>
      <w:r w:rsidR="7F42355F" w:rsidRPr="00DF243D">
        <w:rPr>
          <w:rFonts w:ascii="Arial" w:hAnsi="Arial" w:cs="Arial"/>
        </w:rPr>
        <w:t>pore-scale dynamics through a process of 4D imaging (</w:t>
      </w:r>
      <w:r w:rsidR="0BE97B94" w:rsidRPr="00DF243D">
        <w:rPr>
          <w:rFonts w:ascii="Arial" w:hAnsi="Arial" w:cs="Arial"/>
        </w:rPr>
        <w:t>3D images resolved in time</w:t>
      </w:r>
      <w:r w:rsidR="7F42355F" w:rsidRPr="00DF243D">
        <w:rPr>
          <w:rFonts w:ascii="Arial" w:hAnsi="Arial" w:cs="Arial"/>
        </w:rPr>
        <w:t>)</w:t>
      </w:r>
      <w:r w:rsidR="04DD2888" w:rsidRPr="00DF243D">
        <w:rPr>
          <w:rFonts w:ascii="Arial" w:hAnsi="Arial" w:cs="Arial"/>
        </w:rPr>
        <w:t xml:space="preserve">.  </w:t>
      </w:r>
    </w:p>
    <w:p w14:paraId="48DB6EE8" w14:textId="0B1BC5DC" w:rsidR="00070436" w:rsidRPr="00DF243D" w:rsidRDefault="6FF00C1A" w:rsidP="72552E9C">
      <w:pPr>
        <w:jc w:val="both"/>
        <w:rPr>
          <w:rFonts w:ascii="Arial" w:hAnsi="Arial" w:cs="Arial"/>
        </w:rPr>
      </w:pPr>
      <w:r w:rsidRPr="00DF243D">
        <w:rPr>
          <w:rFonts w:ascii="Arial" w:hAnsi="Arial" w:cs="Arial"/>
        </w:rPr>
        <w:t>T</w:t>
      </w:r>
      <w:r w:rsidR="1F2B48F3" w:rsidRPr="00DF243D">
        <w:rPr>
          <w:rFonts w:ascii="Arial" w:hAnsi="Arial" w:cs="Arial"/>
        </w:rPr>
        <w:t xml:space="preserve">his study aims to investigate the mobility and entrapment of zero-valent iron nanoparticles (nZVI) </w:t>
      </w:r>
      <w:r w:rsidR="69C73057" w:rsidRPr="00DF243D">
        <w:rPr>
          <w:rFonts w:ascii="Arial" w:hAnsi="Arial" w:cs="Arial"/>
        </w:rPr>
        <w:t>in</w:t>
      </w:r>
      <w:r w:rsidR="52E20012" w:rsidRPr="00DF243D">
        <w:rPr>
          <w:rFonts w:ascii="Arial" w:hAnsi="Arial" w:cs="Arial"/>
        </w:rPr>
        <w:t xml:space="preserve"> </w:t>
      </w:r>
      <w:r w:rsidR="1F2B48F3" w:rsidRPr="00DF243D">
        <w:rPr>
          <w:rFonts w:ascii="Arial" w:hAnsi="Arial" w:cs="Arial"/>
        </w:rPr>
        <w:t>porous media. Two types of sand</w:t>
      </w:r>
      <w:r w:rsidR="004D6D18" w:rsidRPr="00DF243D">
        <w:rPr>
          <w:rFonts w:ascii="Arial" w:hAnsi="Arial" w:cs="Arial"/>
        </w:rPr>
        <w:t>-packed</w:t>
      </w:r>
      <w:r w:rsidR="1F2B48F3" w:rsidRPr="00DF243D">
        <w:rPr>
          <w:rFonts w:ascii="Arial" w:hAnsi="Arial" w:cs="Arial"/>
        </w:rPr>
        <w:t xml:space="preserve"> </w:t>
      </w:r>
      <w:r w:rsidR="009900B8" w:rsidRPr="00DF243D">
        <w:rPr>
          <w:rFonts w:ascii="Arial" w:hAnsi="Arial" w:cs="Arial"/>
        </w:rPr>
        <w:t xml:space="preserve">columns </w:t>
      </w:r>
      <w:r w:rsidR="1F2B48F3" w:rsidRPr="00DF243D">
        <w:rPr>
          <w:rFonts w:ascii="Arial" w:hAnsi="Arial" w:cs="Arial"/>
        </w:rPr>
        <w:t xml:space="preserve">with </w:t>
      </w:r>
      <w:r w:rsidR="3A39AA9F" w:rsidRPr="00DF243D">
        <w:rPr>
          <w:rFonts w:ascii="Arial" w:hAnsi="Arial" w:cs="Arial"/>
        </w:rPr>
        <w:t>different</w:t>
      </w:r>
      <w:r w:rsidR="78994D12" w:rsidRPr="00DF243D">
        <w:rPr>
          <w:rFonts w:ascii="Arial" w:hAnsi="Arial" w:cs="Arial"/>
        </w:rPr>
        <w:t xml:space="preserve"> grain size distributions </w:t>
      </w:r>
      <w:r w:rsidR="3A39AA9F" w:rsidRPr="00DF243D">
        <w:rPr>
          <w:rFonts w:ascii="Arial" w:hAnsi="Arial" w:cs="Arial"/>
        </w:rPr>
        <w:t xml:space="preserve">(coarse and fine) were </w:t>
      </w:r>
      <w:r w:rsidR="2F5C1DB6" w:rsidRPr="00DF243D">
        <w:rPr>
          <w:rFonts w:ascii="Arial" w:hAnsi="Arial" w:cs="Arial"/>
        </w:rPr>
        <w:t xml:space="preserve">studied. </w:t>
      </w:r>
      <w:r w:rsidR="3DA922D4" w:rsidRPr="00DF243D">
        <w:rPr>
          <w:rFonts w:ascii="Arial" w:hAnsi="Arial" w:cs="Arial"/>
        </w:rPr>
        <w:t>The experiment</w:t>
      </w:r>
      <w:r w:rsidR="004D6D18" w:rsidRPr="00DF243D">
        <w:rPr>
          <w:rFonts w:ascii="Arial" w:hAnsi="Arial" w:cs="Arial"/>
        </w:rPr>
        <w:t>s</w:t>
      </w:r>
      <w:r w:rsidR="3DA922D4" w:rsidRPr="00DF243D">
        <w:rPr>
          <w:rFonts w:ascii="Arial" w:hAnsi="Arial" w:cs="Arial"/>
        </w:rPr>
        <w:t xml:space="preserve"> started by </w:t>
      </w:r>
      <w:r w:rsidR="2880A7FF" w:rsidRPr="00DF243D">
        <w:rPr>
          <w:rFonts w:ascii="Arial" w:hAnsi="Arial" w:cs="Arial"/>
        </w:rPr>
        <w:t>saturat</w:t>
      </w:r>
      <w:r w:rsidR="6FFBB854" w:rsidRPr="00DF243D">
        <w:rPr>
          <w:rFonts w:ascii="Arial" w:hAnsi="Arial" w:cs="Arial"/>
        </w:rPr>
        <w:t>ing the column</w:t>
      </w:r>
      <w:r w:rsidR="6C4E0C0F" w:rsidRPr="00DF243D">
        <w:rPr>
          <w:rFonts w:ascii="Arial" w:hAnsi="Arial" w:cs="Arial"/>
        </w:rPr>
        <w:t xml:space="preserve"> </w:t>
      </w:r>
      <w:r w:rsidR="2880A7FF" w:rsidRPr="00DF243D">
        <w:rPr>
          <w:rFonts w:ascii="Arial" w:hAnsi="Arial" w:cs="Arial"/>
        </w:rPr>
        <w:t xml:space="preserve">with water and </w:t>
      </w:r>
      <w:r w:rsidR="6FFBB854" w:rsidRPr="00DF243D">
        <w:rPr>
          <w:rFonts w:ascii="Arial" w:hAnsi="Arial" w:cs="Arial"/>
        </w:rPr>
        <w:t xml:space="preserve">a subsequent </w:t>
      </w:r>
      <w:r w:rsidR="3A39AA9F" w:rsidRPr="00DF243D">
        <w:rPr>
          <w:rFonts w:ascii="Arial" w:hAnsi="Arial" w:cs="Arial"/>
        </w:rPr>
        <w:t xml:space="preserve">injection of </w:t>
      </w:r>
      <w:r w:rsidR="6FFBB854" w:rsidRPr="00DF243D">
        <w:rPr>
          <w:rFonts w:ascii="Arial" w:hAnsi="Arial" w:cs="Arial"/>
        </w:rPr>
        <w:t xml:space="preserve">the </w:t>
      </w:r>
      <w:r w:rsidR="3A39AA9F" w:rsidRPr="00DF243D">
        <w:rPr>
          <w:rFonts w:ascii="Arial" w:hAnsi="Arial" w:cs="Arial"/>
        </w:rPr>
        <w:t>nanoparticle</w:t>
      </w:r>
      <w:r w:rsidR="6FFBB854" w:rsidRPr="00DF243D">
        <w:rPr>
          <w:rFonts w:ascii="Arial" w:hAnsi="Arial" w:cs="Arial"/>
        </w:rPr>
        <w:t xml:space="preserve"> suspension</w:t>
      </w:r>
      <w:r w:rsidR="56167E35" w:rsidRPr="00DF243D">
        <w:rPr>
          <w:rFonts w:ascii="Arial" w:hAnsi="Arial" w:cs="Arial"/>
        </w:rPr>
        <w:t>.</w:t>
      </w:r>
      <w:r w:rsidR="65A449CA" w:rsidRPr="00DF243D">
        <w:rPr>
          <w:rFonts w:ascii="Arial" w:hAnsi="Arial" w:cs="Arial"/>
        </w:rPr>
        <w:t xml:space="preserve"> A post water flush</w:t>
      </w:r>
      <w:r w:rsidR="004D6D18" w:rsidRPr="00DF243D">
        <w:rPr>
          <w:rFonts w:ascii="Arial" w:hAnsi="Arial" w:cs="Arial"/>
        </w:rPr>
        <w:t>ing</w:t>
      </w:r>
      <w:r w:rsidR="65A449CA" w:rsidRPr="00DF243D">
        <w:rPr>
          <w:rFonts w:ascii="Arial" w:hAnsi="Arial" w:cs="Arial"/>
        </w:rPr>
        <w:t xml:space="preserve"> was done to remove the mobile nanoparticles.</w:t>
      </w:r>
      <w:r w:rsidR="56167E35" w:rsidRPr="00DF243D">
        <w:rPr>
          <w:rFonts w:ascii="Arial" w:hAnsi="Arial" w:cs="Arial"/>
        </w:rPr>
        <w:t xml:space="preserve"> Using an X-ray transparent flow cell</w:t>
      </w:r>
      <w:r w:rsidR="161DC69E" w:rsidRPr="00DF243D">
        <w:rPr>
          <w:rFonts w:ascii="Arial" w:hAnsi="Arial" w:cs="Arial"/>
        </w:rPr>
        <w:t xml:space="preserve"> allowed capturing a sequence of</w:t>
      </w:r>
      <w:r w:rsidR="56167E35" w:rsidRPr="00DF243D">
        <w:rPr>
          <w:rFonts w:ascii="Arial" w:hAnsi="Arial" w:cs="Arial"/>
        </w:rPr>
        <w:t xml:space="preserve"> 3D images during </w:t>
      </w:r>
      <w:r w:rsidR="0176E9BD" w:rsidRPr="00DF243D">
        <w:rPr>
          <w:rFonts w:ascii="Arial" w:hAnsi="Arial" w:cs="Arial"/>
        </w:rPr>
        <w:t xml:space="preserve">the experiments. </w:t>
      </w:r>
      <w:r w:rsidR="00701AD5" w:rsidRPr="00DF243D">
        <w:rPr>
          <w:rFonts w:ascii="Arial" w:hAnsi="Arial" w:cs="Arial"/>
        </w:rPr>
        <w:t>In</w:t>
      </w:r>
      <w:r w:rsidR="002E3749" w:rsidRPr="00DF243D">
        <w:rPr>
          <w:rFonts w:ascii="Arial" w:hAnsi="Arial" w:cs="Arial"/>
        </w:rPr>
        <w:t xml:space="preserve"> our previous studies only one field of view was </w:t>
      </w:r>
      <w:r w:rsidR="00F9683C" w:rsidRPr="00DF243D">
        <w:rPr>
          <w:rFonts w:ascii="Arial" w:hAnsi="Arial" w:cs="Arial"/>
        </w:rPr>
        <w:t>imaged at every injection step</w:t>
      </w:r>
      <w:r w:rsidR="00BE2EE8" w:rsidRPr="00DF243D">
        <w:rPr>
          <w:rFonts w:ascii="Arial" w:hAnsi="Arial" w:cs="Arial"/>
        </w:rPr>
        <w:t xml:space="preserve"> </w:t>
      </w:r>
      <w:r w:rsidR="00E0403A">
        <w:rPr>
          <w:rFonts w:ascii="Arial" w:hAnsi="Arial" w:cs="Arial"/>
        </w:rPr>
        <w:fldChar w:fldCharType="begin" w:fldLock="1"/>
      </w:r>
      <w:r w:rsidR="001F4AFC">
        <w:rPr>
          <w:rFonts w:ascii="Arial" w:hAnsi="Arial" w:cs="Arial"/>
        </w:rPr>
        <w:instrText>ADDIN CSL_CITATION {"citationItems":[{"id":"ITEM-1","itemData":{"DOI":"10.1073/pnas.1918683117","ISSN":"0027-8424","abstract":"Nanoscale zero-valent iron (nZVI) particles have excellent capacity for in situ remediation of groundwater resources contaminated by a range of organic and inorganic contaminants. Chlorinated solvents are by far the most treated compounds. Studies at column, pilot, and field scales have reported successful decrease in contaminant concentration upon injection of nZVI suspensions in the contaminated zones. However, the field application is far from optimized, particularly for treatments at—or close to—the source, in the presence of residual nonaqueous liquid (NAPL). The knowledge gaps surrounding the processes that occur within the pores of the sediments hosting those contaminants at microscale limit our ability to design nanoremediation processes that are optimized at larger scales. This contribution provides a pore-scale picture of the nanoremediation process. Our results reveal how the distribution of the trapped contaminant evolves as a result of contaminant degradation and generation of gaseous products. We have used state-of-the-art four-dimensional (4D) imaging (time-resolved three-dimensional [3D]) experiments to understand the details of this degradation reaction at the micrometer scale. This contribution shows that the gas released (from the reduction reaction) remobilizes the trapped contaminant by overcoming the capillary forces. Our results show that the secondary sources of NAPL contaminations can be effectively treated by nZVI, not only by in situ degradation, but also through pore-scale remobilization (induced by the evolved gas phase). The produced gas reduces the water relative permeability to less than 1% and, therefore, significantly limits the extent of plume migration in the short term.","author":[{"dropping-particle":"","family":"Pak","given":"Tannaz","non-dropping-particle":"","parse-names":false,"suffix":""},{"dropping-particle":"","family":"Luz","given":"Luiz Fernando de Lima","non-dropping-particle":"","parse-names":false,"suffix":""},{"dropping-particle":"","family":"Tosco","given":"Tiziana","non-dropping-particle":"","parse-names":false,"suffix":""},{"dropping-particle":"","family":"Costa","given":"Gabriel Schubert Ruiz","non-dropping-particle":"","parse-names":false,"suffix":""},{"dropping-particle":"","family":"Rosa","given":"Paola Rodrigues Rangel","non-dropping-particle":"","parse-names":false,"suffix":""},{"dropping-particle":"","family":"Archilha","given":"Nathaly Lopes","non-dropping-particle":"","parse-names":false,"suffix":""}],"container-title":"Proceedings of the National Academy of Sciences","id":"ITEM-1","issue":"24","issued":{"date-parts":[["2020","6","2"]]},"page":"201918683","publisher":"Proceedings of the National Academy of Sciences","title":"Pore-scale investigation of the use of reactive nanoparticles for in situ remediation of contaminated groundwater source","type":"article-journal","volume":"117"},"uris":["http://www.mendeley.com/documents/?uuid=206eedcd-c0a4-352d-8b14-35e959cb62d6"]},{"id":"ITEM-2","itemData":{"DOI":"10.1038/s41598-018-29569-2","ISSN":"2045-2322","abstract":"This work provides new insights into the dynamics of silica nanoparticle-based removal of organic fluids (here oil) from naturally occurring porous media. We have used 4D (time-resolved 3D) imaging at pore-scale using X-ray computed micro-tomography (μCT) technique. The captured 3D tomographic time-series data reveal the dynamics of immiscible oil displacement from a carbonate rock upon injection of nanoparticle (NP) suspensions (0.06 and 0.12 wt% SiO2 in deionised water). Our analysis shows significant pore-scale remobilisation of initially trapped oil upon injection of the NP suspensions, specifically, at higher concentration. Our data shows that oil clusters become significantly smaller with larger fluid/fluid interface as a result of the higher concentration NP injection. This paper demonstrates that use of 2D radiograms collected during fluid injections allows monitoring flow dynamics at time resolutions down to a few seconds using conventional laboratory-based μCT scanners. Here, as an underlying mechanism for oil remobilisation, we present the first 4D evidence of in-situ formation of an oil in water emulsion induced by nanoparticles.","author":[{"dropping-particle":"","family":"Pak","given":"Tannaz","non-dropping-particle":"","parse-names":false,"suffix":""},{"dropping-particle":"","family":"Archilha","given":"Nathaly Lopes","non-dropping-particle":"","parse-names":false,"suffix":""},{"dropping-particle":"","family":"Mantovani","given":"Iara Frangiotti","non-dropping-particle":"","parse-names":false,"suffix":""},{"dropping-particle":"","family":"Moreira","given":"Anderson Camargo","non-dropping-particle":"","parse-names":false,"suffix":""},{"dropping-particle":"","family":"Butler","given":"Ian B.","non-dropping-particle":"","parse-names":false,"suffix":""}],"container-title":"Scientific Reports","id":"ITEM-2","issue":"1","issued":{"date-parts":[["2018","12","24"]]},"page":"11148","publisher":"Nature Publishing Group","title":"The Dynamics of Nanoparticle-enhanced Fluid Displacement in Porous Media - A Pore-scale Study","type":"article-journal","volume":"8"},"uris":["http://www.mendeley.com/documents/?uuid=66b86baa-a9e4-39f2-81c6-107825bff249"]}],"mendeley":{"formattedCitation":"(1, 2)","plainTextFormattedCitation":"(1, 2)","previouslyFormattedCitation":"(1)"},"properties":{"noteIndex":0},"schema":"https://github.com/citation-style-language/schema/raw/master/csl-citation.json"}</w:instrText>
      </w:r>
      <w:r w:rsidR="00E0403A">
        <w:rPr>
          <w:rFonts w:ascii="Arial" w:hAnsi="Arial" w:cs="Arial"/>
        </w:rPr>
        <w:fldChar w:fldCharType="separate"/>
      </w:r>
      <w:r w:rsidR="001F4AFC" w:rsidRPr="001F4AFC">
        <w:rPr>
          <w:rFonts w:ascii="Arial" w:hAnsi="Arial" w:cs="Arial"/>
          <w:noProof/>
        </w:rPr>
        <w:t>(1, 2)</w:t>
      </w:r>
      <w:r w:rsidR="00E0403A">
        <w:rPr>
          <w:rFonts w:ascii="Arial" w:hAnsi="Arial" w:cs="Arial"/>
        </w:rPr>
        <w:fldChar w:fldCharType="end"/>
      </w:r>
      <w:r w:rsidR="00F9683C" w:rsidRPr="00DF243D">
        <w:rPr>
          <w:rFonts w:ascii="Arial" w:hAnsi="Arial" w:cs="Arial"/>
        </w:rPr>
        <w:t xml:space="preserve">. A </w:t>
      </w:r>
      <w:r w:rsidR="0002111B" w:rsidRPr="00DF243D">
        <w:rPr>
          <w:rFonts w:ascii="Arial" w:hAnsi="Arial" w:cs="Arial"/>
        </w:rPr>
        <w:t>distinctive aspect of</w:t>
      </w:r>
      <w:r w:rsidR="00F9683C" w:rsidRPr="00DF243D">
        <w:rPr>
          <w:rFonts w:ascii="Arial" w:hAnsi="Arial" w:cs="Arial"/>
        </w:rPr>
        <w:t xml:space="preserve"> this experiment</w:t>
      </w:r>
      <w:r w:rsidR="00701AD5" w:rsidRPr="00DF243D">
        <w:rPr>
          <w:rFonts w:ascii="Arial" w:hAnsi="Arial" w:cs="Arial"/>
        </w:rPr>
        <w:t xml:space="preserve"> </w:t>
      </w:r>
      <w:r w:rsidR="00F9683C" w:rsidRPr="00DF243D">
        <w:rPr>
          <w:rFonts w:ascii="Arial" w:hAnsi="Arial" w:cs="Arial"/>
        </w:rPr>
        <w:t xml:space="preserve">is that we </w:t>
      </w:r>
      <w:r w:rsidR="0002111B" w:rsidRPr="00DF243D">
        <w:rPr>
          <w:rFonts w:ascii="Arial" w:hAnsi="Arial" w:cs="Arial"/>
        </w:rPr>
        <w:t>decided to image the column in three segments by moving the micro-CT stage in Z direction. The three segments are then stitched together in the post-processing step.</w:t>
      </w:r>
      <w:r w:rsidR="00BE4EEF" w:rsidRPr="00DF243D">
        <w:rPr>
          <w:rFonts w:ascii="Arial" w:hAnsi="Arial" w:cs="Arial"/>
        </w:rPr>
        <w:t xml:space="preserve"> This gives us </w:t>
      </w:r>
      <w:r w:rsidR="003B67B0" w:rsidRPr="00DF243D">
        <w:rPr>
          <w:rFonts w:ascii="Arial" w:hAnsi="Arial" w:cs="Arial"/>
        </w:rPr>
        <w:t>the chance to</w:t>
      </w:r>
      <w:r w:rsidR="00701AD5" w:rsidRPr="00DF243D">
        <w:rPr>
          <w:rFonts w:ascii="Arial" w:hAnsi="Arial" w:cs="Arial"/>
        </w:rPr>
        <w:t xml:space="preserve"> </w:t>
      </w:r>
      <w:r w:rsidR="003B67B0" w:rsidRPr="00DF243D">
        <w:rPr>
          <w:rFonts w:ascii="Arial" w:hAnsi="Arial" w:cs="Arial"/>
        </w:rPr>
        <w:t xml:space="preserve">investigate </w:t>
      </w:r>
      <w:r w:rsidR="00701AD5" w:rsidRPr="00DF243D">
        <w:rPr>
          <w:rFonts w:ascii="Arial" w:hAnsi="Arial" w:cs="Arial"/>
        </w:rPr>
        <w:t xml:space="preserve">the nanoparticle </w:t>
      </w:r>
      <w:r w:rsidR="003B67B0" w:rsidRPr="00DF243D">
        <w:rPr>
          <w:rFonts w:ascii="Arial" w:hAnsi="Arial" w:cs="Arial"/>
        </w:rPr>
        <w:t xml:space="preserve">mobility profile </w:t>
      </w:r>
      <w:r w:rsidR="00701AD5" w:rsidRPr="00DF243D">
        <w:rPr>
          <w:rFonts w:ascii="Arial" w:hAnsi="Arial" w:cs="Arial"/>
        </w:rPr>
        <w:t xml:space="preserve">along the </w:t>
      </w:r>
      <w:r w:rsidR="004D6D18" w:rsidRPr="00DF243D">
        <w:rPr>
          <w:rFonts w:ascii="Arial" w:hAnsi="Arial" w:cs="Arial"/>
        </w:rPr>
        <w:t xml:space="preserve">entire </w:t>
      </w:r>
      <w:r w:rsidR="00701AD5" w:rsidRPr="00DF243D">
        <w:rPr>
          <w:rFonts w:ascii="Arial" w:hAnsi="Arial" w:cs="Arial"/>
        </w:rPr>
        <w:t>column length</w:t>
      </w:r>
      <w:r w:rsidR="005D3D23" w:rsidRPr="00DF243D">
        <w:rPr>
          <w:rFonts w:ascii="Arial" w:hAnsi="Arial" w:cs="Arial"/>
        </w:rPr>
        <w:t xml:space="preserve"> </w:t>
      </w:r>
      <w:r w:rsidR="004D6D18" w:rsidRPr="00DF243D">
        <w:rPr>
          <w:rFonts w:ascii="Arial" w:hAnsi="Arial" w:cs="Arial"/>
        </w:rPr>
        <w:t xml:space="preserve">at each time step, </w:t>
      </w:r>
      <w:r w:rsidR="005D3D23" w:rsidRPr="00DF243D">
        <w:rPr>
          <w:rFonts w:ascii="Arial" w:hAnsi="Arial" w:cs="Arial"/>
        </w:rPr>
        <w:t xml:space="preserve">without compromising on the image resolution. </w:t>
      </w:r>
    </w:p>
    <w:p w14:paraId="0CB3CD77" w14:textId="73C97E80" w:rsidR="264CDAFB" w:rsidRPr="00DF243D" w:rsidRDefault="67165252" w:rsidP="72552E9C">
      <w:pPr>
        <w:jc w:val="both"/>
        <w:rPr>
          <w:rFonts w:ascii="Arial" w:hAnsi="Arial" w:cs="Arial"/>
        </w:rPr>
      </w:pPr>
      <w:r w:rsidRPr="00DF243D">
        <w:rPr>
          <w:rFonts w:ascii="Arial" w:hAnsi="Arial" w:cs="Arial"/>
        </w:rPr>
        <w:t>T</w:t>
      </w:r>
      <w:r w:rsidR="4857DF73" w:rsidRPr="00DF243D">
        <w:rPr>
          <w:rFonts w:ascii="Arial" w:hAnsi="Arial" w:cs="Arial"/>
        </w:rPr>
        <w:t xml:space="preserve">he </w:t>
      </w:r>
      <w:r w:rsidRPr="00DF243D">
        <w:rPr>
          <w:rFonts w:ascii="Arial" w:hAnsi="Arial" w:cs="Arial"/>
        </w:rPr>
        <w:t>collected images are filtered, segmented</w:t>
      </w:r>
      <w:r w:rsidR="00516E1C" w:rsidRPr="00DF243D">
        <w:rPr>
          <w:rFonts w:ascii="Arial" w:hAnsi="Arial" w:cs="Arial"/>
        </w:rPr>
        <w:t>,</w:t>
      </w:r>
      <w:r w:rsidRPr="00DF243D">
        <w:rPr>
          <w:rFonts w:ascii="Arial" w:hAnsi="Arial" w:cs="Arial"/>
        </w:rPr>
        <w:t xml:space="preserve"> and analysed</w:t>
      </w:r>
      <w:r w:rsidR="00E8C282" w:rsidRPr="00DF243D">
        <w:rPr>
          <w:rFonts w:ascii="Arial" w:hAnsi="Arial" w:cs="Arial"/>
        </w:rPr>
        <w:t xml:space="preserve"> to show the degree of nanoparticle mobility in these different </w:t>
      </w:r>
      <w:r w:rsidR="4F7ABB8B" w:rsidRPr="00DF243D">
        <w:rPr>
          <w:rFonts w:ascii="Arial" w:hAnsi="Arial" w:cs="Arial"/>
        </w:rPr>
        <w:t>samples</w:t>
      </w:r>
      <w:r w:rsidR="373BEBE7" w:rsidRPr="00DF243D">
        <w:rPr>
          <w:rFonts w:ascii="Arial" w:hAnsi="Arial" w:cs="Arial"/>
        </w:rPr>
        <w:t>,</w:t>
      </w:r>
      <w:r w:rsidR="4F7ABB8B" w:rsidRPr="00DF243D">
        <w:rPr>
          <w:rFonts w:ascii="Arial" w:hAnsi="Arial" w:cs="Arial"/>
        </w:rPr>
        <w:t xml:space="preserve"> </w:t>
      </w:r>
      <w:r w:rsidR="008030C1">
        <w:rPr>
          <w:rFonts w:ascii="Arial" w:hAnsi="Arial" w:cs="Arial"/>
        </w:rPr>
        <w:t>and</w:t>
      </w:r>
      <w:r w:rsidR="4F7ABB8B" w:rsidRPr="00DF243D">
        <w:rPr>
          <w:rFonts w:ascii="Arial" w:hAnsi="Arial" w:cs="Arial"/>
        </w:rPr>
        <w:t xml:space="preserve"> to allow calculation of flow properties </w:t>
      </w:r>
      <w:r w:rsidR="008030C1">
        <w:rPr>
          <w:rFonts w:ascii="Arial" w:hAnsi="Arial" w:cs="Arial"/>
        </w:rPr>
        <w:t xml:space="preserve">(e.g. </w:t>
      </w:r>
      <w:r w:rsidR="4F7ABB8B" w:rsidRPr="00DF243D">
        <w:rPr>
          <w:rFonts w:ascii="Arial" w:hAnsi="Arial" w:cs="Arial"/>
        </w:rPr>
        <w:t xml:space="preserve"> permeability</w:t>
      </w:r>
      <w:r w:rsidR="008030C1">
        <w:rPr>
          <w:rFonts w:ascii="Arial" w:hAnsi="Arial" w:cs="Arial"/>
        </w:rPr>
        <w:t>)</w:t>
      </w:r>
      <w:r w:rsidR="4F7ABB8B" w:rsidRPr="00DF243D">
        <w:rPr>
          <w:rFonts w:ascii="Arial" w:hAnsi="Arial" w:cs="Arial"/>
        </w:rPr>
        <w:t xml:space="preserve"> based on the images collected before and after the nanoparticle injections. </w:t>
      </w:r>
      <w:r w:rsidR="004863C3">
        <w:rPr>
          <w:rFonts w:ascii="Arial" w:hAnsi="Arial" w:cs="Arial"/>
        </w:rPr>
        <w:t>The existence of both m</w:t>
      </w:r>
      <w:r w:rsidR="00756060" w:rsidRPr="00756060">
        <w:rPr>
          <w:rFonts w:ascii="Arial" w:hAnsi="Arial" w:cs="Arial"/>
        </w:rPr>
        <w:t xml:space="preserve">obile and non-mobile nanoparticle clusters </w:t>
      </w:r>
      <w:r w:rsidR="002E21E8">
        <w:rPr>
          <w:rFonts w:ascii="Arial" w:hAnsi="Arial" w:cs="Arial"/>
        </w:rPr>
        <w:t>was</w:t>
      </w:r>
      <w:r w:rsidR="00756060" w:rsidRPr="00756060">
        <w:rPr>
          <w:rFonts w:ascii="Arial" w:hAnsi="Arial" w:cs="Arial"/>
        </w:rPr>
        <w:t xml:space="preserve"> </w:t>
      </w:r>
      <w:r w:rsidR="004863C3">
        <w:rPr>
          <w:rFonts w:ascii="Arial" w:hAnsi="Arial" w:cs="Arial"/>
        </w:rPr>
        <w:t>imaged</w:t>
      </w:r>
      <w:r w:rsidR="002E21E8">
        <w:rPr>
          <w:rFonts w:ascii="Arial" w:hAnsi="Arial" w:cs="Arial"/>
        </w:rPr>
        <w:t xml:space="preserve"> in this experiment</w:t>
      </w:r>
      <w:r w:rsidR="00756060">
        <w:rPr>
          <w:rFonts w:ascii="Arial" w:hAnsi="Arial" w:cs="Arial"/>
        </w:rPr>
        <w:t xml:space="preserve">. </w:t>
      </w:r>
      <w:r w:rsidR="002E21E8">
        <w:rPr>
          <w:rFonts w:ascii="Arial" w:hAnsi="Arial" w:cs="Arial"/>
        </w:rPr>
        <w:t>At</w:t>
      </w:r>
      <w:r w:rsidR="002E21E8" w:rsidRPr="00756060">
        <w:rPr>
          <w:rFonts w:ascii="Arial" w:hAnsi="Arial" w:cs="Arial"/>
        </w:rPr>
        <w:t xml:space="preserve"> pore-scale</w:t>
      </w:r>
      <w:r w:rsidR="002E21E8">
        <w:rPr>
          <w:rFonts w:ascii="Arial" w:hAnsi="Arial" w:cs="Arial"/>
        </w:rPr>
        <w:t>,</w:t>
      </w:r>
      <w:r w:rsidR="002E21E8" w:rsidRPr="00756060">
        <w:rPr>
          <w:rFonts w:ascii="Arial" w:hAnsi="Arial" w:cs="Arial"/>
        </w:rPr>
        <w:t xml:space="preserve"> </w:t>
      </w:r>
      <w:r w:rsidR="002E21E8">
        <w:rPr>
          <w:rFonts w:ascii="Arial" w:hAnsi="Arial" w:cs="Arial"/>
        </w:rPr>
        <w:t>t</w:t>
      </w:r>
      <w:r w:rsidR="00F61104">
        <w:rPr>
          <w:rFonts w:ascii="Arial" w:hAnsi="Arial" w:cs="Arial"/>
        </w:rPr>
        <w:t>he t</w:t>
      </w:r>
      <w:r w:rsidR="00756060" w:rsidRPr="00756060">
        <w:rPr>
          <w:rFonts w:ascii="Arial" w:hAnsi="Arial" w:cs="Arial"/>
        </w:rPr>
        <w:t>rapped nanoparticle</w:t>
      </w:r>
      <w:r w:rsidR="00756060">
        <w:rPr>
          <w:rFonts w:ascii="Arial" w:hAnsi="Arial" w:cs="Arial"/>
        </w:rPr>
        <w:t>s are</w:t>
      </w:r>
      <w:r w:rsidR="00756060" w:rsidRPr="00756060">
        <w:rPr>
          <w:rFonts w:ascii="Arial" w:hAnsi="Arial" w:cs="Arial"/>
        </w:rPr>
        <w:t xml:space="preserve"> mainly</w:t>
      </w:r>
      <w:r w:rsidR="00756060">
        <w:rPr>
          <w:rFonts w:ascii="Arial" w:hAnsi="Arial" w:cs="Arial"/>
        </w:rPr>
        <w:t xml:space="preserve"> observed</w:t>
      </w:r>
      <w:r w:rsidR="00756060" w:rsidRPr="00756060">
        <w:rPr>
          <w:rFonts w:ascii="Arial" w:hAnsi="Arial" w:cs="Arial"/>
        </w:rPr>
        <w:t xml:space="preserve"> </w:t>
      </w:r>
      <w:r w:rsidR="00F61104">
        <w:rPr>
          <w:rFonts w:ascii="Arial" w:hAnsi="Arial" w:cs="Arial"/>
        </w:rPr>
        <w:t>to occupy</w:t>
      </w:r>
      <w:r w:rsidR="00756060" w:rsidRPr="00756060">
        <w:rPr>
          <w:rFonts w:ascii="Arial" w:hAnsi="Arial" w:cs="Arial"/>
        </w:rPr>
        <w:t xml:space="preserve"> the pore-throats</w:t>
      </w:r>
      <w:r w:rsidR="00F61104">
        <w:rPr>
          <w:rFonts w:ascii="Arial" w:hAnsi="Arial" w:cs="Arial"/>
        </w:rPr>
        <w:t xml:space="preserve">, i.e. the </w:t>
      </w:r>
      <w:r w:rsidR="00756060" w:rsidRPr="00756060">
        <w:rPr>
          <w:rFonts w:ascii="Arial" w:hAnsi="Arial" w:cs="Arial"/>
        </w:rPr>
        <w:t>narrowest</w:t>
      </w:r>
      <w:r w:rsidR="00F61104">
        <w:rPr>
          <w:rFonts w:ascii="Arial" w:hAnsi="Arial" w:cs="Arial"/>
        </w:rPr>
        <w:t xml:space="preserve"> parts of the flow</w:t>
      </w:r>
      <w:r w:rsidR="00756060" w:rsidRPr="00756060">
        <w:rPr>
          <w:rFonts w:ascii="Arial" w:hAnsi="Arial" w:cs="Arial"/>
        </w:rPr>
        <w:t xml:space="preserve"> path</w:t>
      </w:r>
      <w:r w:rsidR="00F61104">
        <w:rPr>
          <w:rFonts w:ascii="Arial" w:hAnsi="Arial" w:cs="Arial"/>
        </w:rPr>
        <w:t>way</w:t>
      </w:r>
      <w:r w:rsidR="00756060" w:rsidRPr="00756060">
        <w:rPr>
          <w:rFonts w:ascii="Arial" w:hAnsi="Arial" w:cs="Arial"/>
        </w:rPr>
        <w:t>s</w:t>
      </w:r>
      <w:r w:rsidR="00756060">
        <w:rPr>
          <w:rFonts w:ascii="Arial" w:hAnsi="Arial" w:cs="Arial"/>
        </w:rPr>
        <w:t>.</w:t>
      </w:r>
      <w:r w:rsidR="002E21E8">
        <w:rPr>
          <w:rFonts w:ascii="Arial" w:hAnsi="Arial" w:cs="Arial"/>
        </w:rPr>
        <w:t xml:space="preserve"> </w:t>
      </w:r>
      <w:r w:rsidR="00AB3713">
        <w:rPr>
          <w:rFonts w:ascii="Arial" w:hAnsi="Arial" w:cs="Arial"/>
        </w:rPr>
        <w:t>The injected nanoparticle</w:t>
      </w:r>
      <w:r w:rsidR="002C1AF0">
        <w:rPr>
          <w:rFonts w:ascii="Arial" w:hAnsi="Arial" w:cs="Arial"/>
        </w:rPr>
        <w:t xml:space="preserve"> suspension</w:t>
      </w:r>
      <w:r w:rsidR="00AB3713">
        <w:rPr>
          <w:rFonts w:ascii="Arial" w:hAnsi="Arial" w:cs="Arial"/>
        </w:rPr>
        <w:t xml:space="preserve"> phase is not miscible with the water phase </w:t>
      </w:r>
      <w:r w:rsidR="002C1AF0">
        <w:rPr>
          <w:rFonts w:ascii="Arial" w:hAnsi="Arial" w:cs="Arial"/>
        </w:rPr>
        <w:t>(</w:t>
      </w:r>
      <w:r w:rsidR="00AB3713">
        <w:rPr>
          <w:rFonts w:ascii="Arial" w:hAnsi="Arial" w:cs="Arial"/>
        </w:rPr>
        <w:t>initially occupying the pore-space</w:t>
      </w:r>
      <w:r w:rsidR="002C1AF0">
        <w:rPr>
          <w:rFonts w:ascii="Arial" w:hAnsi="Arial" w:cs="Arial"/>
        </w:rPr>
        <w:t>)</w:t>
      </w:r>
      <w:r w:rsidR="00AE3C21">
        <w:rPr>
          <w:rFonts w:ascii="Arial" w:hAnsi="Arial" w:cs="Arial"/>
        </w:rPr>
        <w:t xml:space="preserve"> at first contact</w:t>
      </w:r>
      <w:r w:rsidR="00AB3713">
        <w:rPr>
          <w:rFonts w:ascii="Arial" w:hAnsi="Arial" w:cs="Arial"/>
        </w:rPr>
        <w:t xml:space="preserve">. </w:t>
      </w:r>
      <w:r w:rsidR="002E21E8">
        <w:rPr>
          <w:rFonts w:ascii="Arial" w:hAnsi="Arial" w:cs="Arial"/>
        </w:rPr>
        <w:t xml:space="preserve">Our images show the </w:t>
      </w:r>
      <w:r w:rsidR="002C1AF0">
        <w:rPr>
          <w:rFonts w:ascii="Arial" w:hAnsi="Arial" w:cs="Arial"/>
        </w:rPr>
        <w:t>formation</w:t>
      </w:r>
      <w:r w:rsidR="002E21E8">
        <w:rPr>
          <w:rFonts w:ascii="Arial" w:hAnsi="Arial" w:cs="Arial"/>
        </w:rPr>
        <w:t xml:space="preserve"> of a w</w:t>
      </w:r>
      <w:r w:rsidR="002E21E8" w:rsidRPr="002E21E8">
        <w:rPr>
          <w:rFonts w:ascii="Arial" w:hAnsi="Arial" w:cs="Arial"/>
        </w:rPr>
        <w:t xml:space="preserve">ater film </w:t>
      </w:r>
      <w:r w:rsidR="002E21E8">
        <w:rPr>
          <w:rFonts w:ascii="Arial" w:hAnsi="Arial" w:cs="Arial"/>
        </w:rPr>
        <w:t>covering</w:t>
      </w:r>
      <w:r w:rsidR="002E21E8" w:rsidRPr="002E21E8">
        <w:rPr>
          <w:rFonts w:ascii="Arial" w:hAnsi="Arial" w:cs="Arial"/>
        </w:rPr>
        <w:t xml:space="preserve"> the </w:t>
      </w:r>
      <w:r w:rsidR="002E21E8">
        <w:rPr>
          <w:rFonts w:ascii="Arial" w:hAnsi="Arial" w:cs="Arial"/>
        </w:rPr>
        <w:t xml:space="preserve">sand </w:t>
      </w:r>
      <w:r w:rsidR="002E21E8" w:rsidRPr="002E21E8">
        <w:rPr>
          <w:rFonts w:ascii="Arial" w:hAnsi="Arial" w:cs="Arial"/>
        </w:rPr>
        <w:t>grains</w:t>
      </w:r>
      <w:r w:rsidR="002C1AF0">
        <w:rPr>
          <w:rFonts w:ascii="Arial" w:hAnsi="Arial" w:cs="Arial"/>
        </w:rPr>
        <w:t xml:space="preserve"> in presence of the nanoparticle suspension phase</w:t>
      </w:r>
      <w:r w:rsidR="00AB3713">
        <w:rPr>
          <w:rFonts w:ascii="Arial" w:hAnsi="Arial" w:cs="Arial"/>
        </w:rPr>
        <w:t>, making water the wetting phase.</w:t>
      </w:r>
      <w:r w:rsidR="00756060">
        <w:rPr>
          <w:rFonts w:ascii="Arial" w:hAnsi="Arial" w:cs="Arial"/>
        </w:rPr>
        <w:t xml:space="preserve"> </w:t>
      </w:r>
      <w:r w:rsidR="514A6678" w:rsidRPr="00DF243D">
        <w:rPr>
          <w:rFonts w:ascii="Arial" w:hAnsi="Arial" w:cs="Arial"/>
        </w:rPr>
        <w:t xml:space="preserve">The </w:t>
      </w:r>
      <w:r w:rsidR="4857DF73" w:rsidRPr="00DF243D">
        <w:rPr>
          <w:rFonts w:ascii="Arial" w:hAnsi="Arial" w:cs="Arial"/>
        </w:rPr>
        <w:t xml:space="preserve">results of this </w:t>
      </w:r>
      <w:r w:rsidR="009D0FF7">
        <w:rPr>
          <w:rFonts w:ascii="Arial" w:hAnsi="Arial" w:cs="Arial"/>
        </w:rPr>
        <w:t>experiment</w:t>
      </w:r>
      <w:r w:rsidR="4857DF73" w:rsidRPr="00DF243D">
        <w:rPr>
          <w:rFonts w:ascii="Arial" w:hAnsi="Arial" w:cs="Arial"/>
        </w:rPr>
        <w:t xml:space="preserve"> </w:t>
      </w:r>
      <w:r w:rsidR="36538FFE" w:rsidRPr="00DF243D">
        <w:rPr>
          <w:rFonts w:ascii="Arial" w:hAnsi="Arial" w:cs="Arial"/>
        </w:rPr>
        <w:t xml:space="preserve">shed light on </w:t>
      </w:r>
      <w:r w:rsidR="514A6678" w:rsidRPr="00DF243D">
        <w:rPr>
          <w:rFonts w:ascii="Arial" w:hAnsi="Arial" w:cs="Arial"/>
        </w:rPr>
        <w:t>the pore-scale</w:t>
      </w:r>
      <w:r w:rsidR="36538FFE" w:rsidRPr="00DF243D">
        <w:rPr>
          <w:rFonts w:ascii="Arial" w:hAnsi="Arial" w:cs="Arial"/>
        </w:rPr>
        <w:t xml:space="preserve"> mechanisms involved in nZVI </w:t>
      </w:r>
      <w:r w:rsidR="39253D92" w:rsidRPr="00DF243D">
        <w:rPr>
          <w:rFonts w:ascii="Arial" w:hAnsi="Arial" w:cs="Arial"/>
        </w:rPr>
        <w:t>entrapment</w:t>
      </w:r>
      <w:r w:rsidR="36538FFE" w:rsidRPr="00DF243D">
        <w:rPr>
          <w:rFonts w:ascii="Arial" w:hAnsi="Arial" w:cs="Arial"/>
        </w:rPr>
        <w:t xml:space="preserve"> in porous </w:t>
      </w:r>
      <w:r w:rsidR="36538FFE" w:rsidRPr="00DF243D">
        <w:rPr>
          <w:rFonts w:ascii="Arial" w:hAnsi="Arial" w:cs="Arial"/>
        </w:rPr>
        <w:lastRenderedPageBreak/>
        <w:t>media.</w:t>
      </w:r>
      <w:r w:rsidR="514A6678" w:rsidRPr="00DF243D">
        <w:rPr>
          <w:rFonts w:ascii="Arial" w:hAnsi="Arial" w:cs="Arial"/>
        </w:rPr>
        <w:t xml:space="preserve"> </w:t>
      </w:r>
      <w:r w:rsidR="23318728" w:rsidRPr="00DF243D">
        <w:rPr>
          <w:rFonts w:ascii="Arial" w:hAnsi="Arial" w:cs="Arial"/>
        </w:rPr>
        <w:t>C</w:t>
      </w:r>
      <w:r w:rsidR="39253D92" w:rsidRPr="00DF243D">
        <w:rPr>
          <w:rFonts w:ascii="Arial" w:hAnsi="Arial" w:cs="Arial"/>
        </w:rPr>
        <w:t>ompar</w:t>
      </w:r>
      <w:r w:rsidR="23318728" w:rsidRPr="00DF243D">
        <w:rPr>
          <w:rFonts w:ascii="Arial" w:hAnsi="Arial" w:cs="Arial"/>
        </w:rPr>
        <w:t>ison of</w:t>
      </w:r>
      <w:r w:rsidR="39253D92" w:rsidRPr="00DF243D">
        <w:rPr>
          <w:rFonts w:ascii="Arial" w:hAnsi="Arial" w:cs="Arial"/>
        </w:rPr>
        <w:t xml:space="preserve"> </w:t>
      </w:r>
      <w:r w:rsidR="7FCDED40" w:rsidRPr="00DF243D">
        <w:rPr>
          <w:rFonts w:ascii="Arial" w:hAnsi="Arial" w:cs="Arial"/>
        </w:rPr>
        <w:t>our findings</w:t>
      </w:r>
      <w:r w:rsidR="39253D92" w:rsidRPr="00DF243D">
        <w:rPr>
          <w:rFonts w:ascii="Arial" w:hAnsi="Arial" w:cs="Arial"/>
        </w:rPr>
        <w:t xml:space="preserve"> for </w:t>
      </w:r>
      <w:r w:rsidR="23318728" w:rsidRPr="00DF243D">
        <w:rPr>
          <w:rFonts w:ascii="Arial" w:hAnsi="Arial" w:cs="Arial"/>
        </w:rPr>
        <w:t xml:space="preserve">the coarse and fine </w:t>
      </w:r>
      <w:r w:rsidR="009D0FF7">
        <w:rPr>
          <w:rFonts w:ascii="Arial" w:hAnsi="Arial" w:cs="Arial"/>
        </w:rPr>
        <w:t xml:space="preserve">sand </w:t>
      </w:r>
      <w:r w:rsidR="23318728" w:rsidRPr="00DF243D">
        <w:rPr>
          <w:rFonts w:ascii="Arial" w:hAnsi="Arial" w:cs="Arial"/>
        </w:rPr>
        <w:t>samples w</w:t>
      </w:r>
      <w:r w:rsidR="2DD949E7" w:rsidRPr="00DF243D">
        <w:rPr>
          <w:rFonts w:ascii="Arial" w:hAnsi="Arial" w:cs="Arial"/>
        </w:rPr>
        <w:t xml:space="preserve">ill </w:t>
      </w:r>
      <w:r w:rsidR="3CC93020" w:rsidRPr="00DF243D">
        <w:rPr>
          <w:rFonts w:ascii="Arial" w:hAnsi="Arial" w:cs="Arial"/>
        </w:rPr>
        <w:t>assist</w:t>
      </w:r>
      <w:r w:rsidR="59E989A6" w:rsidRPr="00DF243D">
        <w:rPr>
          <w:rFonts w:ascii="Arial" w:hAnsi="Arial" w:cs="Arial"/>
        </w:rPr>
        <w:t xml:space="preserve"> </w:t>
      </w:r>
      <w:r w:rsidR="7FCDED40" w:rsidRPr="00DF243D">
        <w:rPr>
          <w:rFonts w:ascii="Arial" w:hAnsi="Arial" w:cs="Arial"/>
        </w:rPr>
        <w:t>in</w:t>
      </w:r>
      <w:r w:rsidR="59E989A6" w:rsidRPr="00DF243D">
        <w:rPr>
          <w:rFonts w:ascii="Arial" w:hAnsi="Arial" w:cs="Arial"/>
        </w:rPr>
        <w:t xml:space="preserve"> improv</w:t>
      </w:r>
      <w:r w:rsidR="7FCDED40" w:rsidRPr="00DF243D">
        <w:rPr>
          <w:rFonts w:ascii="Arial" w:hAnsi="Arial" w:cs="Arial"/>
        </w:rPr>
        <w:t>ing</w:t>
      </w:r>
      <w:r w:rsidR="59E989A6" w:rsidRPr="00DF243D">
        <w:rPr>
          <w:rFonts w:ascii="Arial" w:hAnsi="Arial" w:cs="Arial"/>
        </w:rPr>
        <w:t xml:space="preserve"> the efficiency of nanotechnology-based groundwater remediation processes.</w:t>
      </w:r>
    </w:p>
    <w:p w14:paraId="7264EAA5" w14:textId="29C5E1C2" w:rsidR="0009453B" w:rsidRPr="00DF243D" w:rsidRDefault="1F1E27E3">
      <w:pPr>
        <w:rPr>
          <w:rFonts w:ascii="Arial" w:hAnsi="Arial" w:cs="Arial"/>
        </w:rPr>
      </w:pPr>
      <w:r w:rsidRPr="00DF243D">
        <w:rPr>
          <w:rFonts w:ascii="Arial" w:hAnsi="Arial" w:cs="Arial"/>
        </w:rPr>
        <w:t xml:space="preserve"> </w:t>
      </w:r>
    </w:p>
    <w:p w14:paraId="68CC491B" w14:textId="75674B37" w:rsidR="398589C3" w:rsidRPr="00DF243D" w:rsidRDefault="398589C3" w:rsidP="398589C3">
      <w:pPr>
        <w:rPr>
          <w:rFonts w:ascii="Arial" w:hAnsi="Arial" w:cs="Arial"/>
        </w:rPr>
      </w:pPr>
    </w:p>
    <w:p w14:paraId="3F393AD0" w14:textId="7F6196A4" w:rsidR="099A2F1B" w:rsidRPr="00DF243D" w:rsidRDefault="099A2F1B" w:rsidP="398589C3">
      <w:pPr>
        <w:rPr>
          <w:rFonts w:ascii="Arial" w:hAnsi="Arial" w:cs="Arial"/>
        </w:rPr>
      </w:pPr>
      <w:r w:rsidRPr="00DF243D">
        <w:rPr>
          <w:rFonts w:ascii="Arial" w:hAnsi="Arial" w:cs="Arial"/>
        </w:rPr>
        <w:t>References</w:t>
      </w:r>
    </w:p>
    <w:p w14:paraId="44F7EEB6" w14:textId="43090E4F" w:rsidR="001F4AFC" w:rsidRPr="001F4AFC" w:rsidRDefault="00E0403A" w:rsidP="001F4AFC">
      <w:pPr>
        <w:widowControl w:val="0"/>
        <w:autoSpaceDE w:val="0"/>
        <w:autoSpaceDN w:val="0"/>
        <w:adjustRightInd w:val="0"/>
        <w:spacing w:line="240" w:lineRule="auto"/>
        <w:ind w:left="640" w:hanging="640"/>
        <w:rPr>
          <w:rFonts w:ascii="Arial" w:hAnsi="Arial" w:cs="Arial"/>
          <w:noProof/>
        </w:rPr>
      </w:pPr>
      <w:r>
        <w:rPr>
          <w:rFonts w:ascii="Arial" w:hAnsi="Arial" w:cs="Arial"/>
        </w:rPr>
        <w:fldChar w:fldCharType="begin" w:fldLock="1"/>
      </w:r>
      <w:r>
        <w:rPr>
          <w:rFonts w:ascii="Arial" w:hAnsi="Arial" w:cs="Arial"/>
        </w:rPr>
        <w:instrText xml:space="preserve">ADDIN Mendeley Bibliography CSL_BIBLIOGRAPHY </w:instrText>
      </w:r>
      <w:r>
        <w:rPr>
          <w:rFonts w:ascii="Arial" w:hAnsi="Arial" w:cs="Arial"/>
        </w:rPr>
        <w:fldChar w:fldCharType="separate"/>
      </w:r>
      <w:r w:rsidR="001F4AFC" w:rsidRPr="001F4AFC">
        <w:rPr>
          <w:rFonts w:ascii="Arial" w:hAnsi="Arial" w:cs="Arial"/>
          <w:noProof/>
        </w:rPr>
        <w:t xml:space="preserve">1. </w:t>
      </w:r>
      <w:r w:rsidR="001F4AFC" w:rsidRPr="001F4AFC">
        <w:rPr>
          <w:rFonts w:ascii="Arial" w:hAnsi="Arial" w:cs="Arial"/>
          <w:noProof/>
        </w:rPr>
        <w:tab/>
        <w:t xml:space="preserve">T. Pak, </w:t>
      </w:r>
      <w:r w:rsidR="001F4AFC" w:rsidRPr="001F4AFC">
        <w:rPr>
          <w:rFonts w:ascii="Arial" w:hAnsi="Arial" w:cs="Arial"/>
          <w:i/>
          <w:iCs/>
          <w:noProof/>
        </w:rPr>
        <w:t>et al.</w:t>
      </w:r>
      <w:r w:rsidR="001F4AFC" w:rsidRPr="001F4AFC">
        <w:rPr>
          <w:rFonts w:ascii="Arial" w:hAnsi="Arial" w:cs="Arial"/>
          <w:noProof/>
        </w:rPr>
        <w:t xml:space="preserve">, Pore-scale investigation of the use of reactive nanoparticles for in situ remediation of contaminated groundwater source. </w:t>
      </w:r>
      <w:r w:rsidR="001F4AFC" w:rsidRPr="001F4AFC">
        <w:rPr>
          <w:rFonts w:ascii="Arial" w:hAnsi="Arial" w:cs="Arial"/>
          <w:i/>
          <w:iCs/>
          <w:noProof/>
        </w:rPr>
        <w:t>Proc. Natl. Acad. Sci.</w:t>
      </w:r>
      <w:r w:rsidR="001F4AFC" w:rsidRPr="001F4AFC">
        <w:rPr>
          <w:rFonts w:ascii="Arial" w:hAnsi="Arial" w:cs="Arial"/>
          <w:noProof/>
        </w:rPr>
        <w:t xml:space="preserve"> </w:t>
      </w:r>
      <w:r w:rsidR="001F4AFC" w:rsidRPr="001F4AFC">
        <w:rPr>
          <w:rFonts w:ascii="Arial" w:hAnsi="Arial" w:cs="Arial"/>
          <w:b/>
          <w:bCs/>
          <w:noProof/>
        </w:rPr>
        <w:t>117</w:t>
      </w:r>
      <w:r w:rsidR="001F4AFC" w:rsidRPr="001F4AFC">
        <w:rPr>
          <w:rFonts w:ascii="Arial" w:hAnsi="Arial" w:cs="Arial"/>
          <w:noProof/>
        </w:rPr>
        <w:t>, 201918683 (2020).</w:t>
      </w:r>
    </w:p>
    <w:p w14:paraId="768D985A" w14:textId="77777777" w:rsidR="001F4AFC" w:rsidRPr="001F4AFC" w:rsidRDefault="001F4AFC" w:rsidP="001F4AFC">
      <w:pPr>
        <w:widowControl w:val="0"/>
        <w:autoSpaceDE w:val="0"/>
        <w:autoSpaceDN w:val="0"/>
        <w:adjustRightInd w:val="0"/>
        <w:spacing w:line="240" w:lineRule="auto"/>
        <w:ind w:left="640" w:hanging="640"/>
        <w:rPr>
          <w:rFonts w:ascii="Arial" w:hAnsi="Arial" w:cs="Arial"/>
          <w:noProof/>
        </w:rPr>
      </w:pPr>
      <w:r w:rsidRPr="001F4AFC">
        <w:rPr>
          <w:rFonts w:ascii="Arial" w:hAnsi="Arial" w:cs="Arial"/>
          <w:noProof/>
        </w:rPr>
        <w:t xml:space="preserve">2. </w:t>
      </w:r>
      <w:r w:rsidRPr="001F4AFC">
        <w:rPr>
          <w:rFonts w:ascii="Arial" w:hAnsi="Arial" w:cs="Arial"/>
          <w:noProof/>
        </w:rPr>
        <w:tab/>
        <w:t xml:space="preserve">T. Pak, N. L. Archilha, I. F. Mantovani, A. C. Moreira, I. B. Butler, The Dynamics of Nanoparticle-enhanced Fluid Displacement in Porous Media - A Pore-scale Study. </w:t>
      </w:r>
      <w:r w:rsidRPr="001F4AFC">
        <w:rPr>
          <w:rFonts w:ascii="Arial" w:hAnsi="Arial" w:cs="Arial"/>
          <w:i/>
          <w:iCs/>
          <w:noProof/>
        </w:rPr>
        <w:t>Sci. Rep.</w:t>
      </w:r>
      <w:r w:rsidRPr="001F4AFC">
        <w:rPr>
          <w:rFonts w:ascii="Arial" w:hAnsi="Arial" w:cs="Arial"/>
          <w:noProof/>
        </w:rPr>
        <w:t xml:space="preserve"> </w:t>
      </w:r>
      <w:r w:rsidRPr="001F4AFC">
        <w:rPr>
          <w:rFonts w:ascii="Arial" w:hAnsi="Arial" w:cs="Arial"/>
          <w:b/>
          <w:bCs/>
          <w:noProof/>
        </w:rPr>
        <w:t>8</w:t>
      </w:r>
      <w:r w:rsidRPr="001F4AFC">
        <w:rPr>
          <w:rFonts w:ascii="Arial" w:hAnsi="Arial" w:cs="Arial"/>
          <w:noProof/>
        </w:rPr>
        <w:t>, 11148 (2018).</w:t>
      </w:r>
    </w:p>
    <w:p w14:paraId="3ED75C28" w14:textId="311AA58A" w:rsidR="00A00E0B" w:rsidRPr="00DF243D" w:rsidRDefault="00E0403A" w:rsidP="001F4AFC">
      <w:pPr>
        <w:widowControl w:val="0"/>
        <w:autoSpaceDE w:val="0"/>
        <w:autoSpaceDN w:val="0"/>
        <w:adjustRightInd w:val="0"/>
        <w:spacing w:line="240" w:lineRule="auto"/>
        <w:ind w:left="640" w:hanging="640"/>
        <w:rPr>
          <w:rFonts w:ascii="Arial" w:hAnsi="Arial" w:cs="Arial"/>
        </w:rPr>
      </w:pPr>
      <w:r>
        <w:rPr>
          <w:rFonts w:ascii="Arial" w:hAnsi="Arial" w:cs="Arial"/>
        </w:rPr>
        <w:fldChar w:fldCharType="end"/>
      </w:r>
    </w:p>
    <w:p w14:paraId="5DDD0F88" w14:textId="4D0FB5B7" w:rsidR="00484115" w:rsidRPr="00DF243D" w:rsidRDefault="00484115" w:rsidP="0074249A">
      <w:pPr>
        <w:pStyle w:val="ListParagraph"/>
        <w:rPr>
          <w:rFonts w:ascii="Arial" w:hAnsi="Arial" w:cs="Arial"/>
        </w:rPr>
      </w:pPr>
    </w:p>
    <w:sectPr w:rsidR="00484115" w:rsidRPr="00DF24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63496"/>
    <w:multiLevelType w:val="hybridMultilevel"/>
    <w:tmpl w:val="0C2EA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E2"/>
    <w:rsid w:val="000003B8"/>
    <w:rsid w:val="0002111B"/>
    <w:rsid w:val="000365C9"/>
    <w:rsid w:val="00043BB6"/>
    <w:rsid w:val="00046AC5"/>
    <w:rsid w:val="00060701"/>
    <w:rsid w:val="00061889"/>
    <w:rsid w:val="00062DD9"/>
    <w:rsid w:val="00066108"/>
    <w:rsid w:val="00070436"/>
    <w:rsid w:val="0009453B"/>
    <w:rsid w:val="00167D2A"/>
    <w:rsid w:val="0017342C"/>
    <w:rsid w:val="001930D9"/>
    <w:rsid w:val="00194752"/>
    <w:rsid w:val="001C4309"/>
    <w:rsid w:val="001CC586"/>
    <w:rsid w:val="001F4AFC"/>
    <w:rsid w:val="00207814"/>
    <w:rsid w:val="002312B1"/>
    <w:rsid w:val="0024517A"/>
    <w:rsid w:val="002600C6"/>
    <w:rsid w:val="00283D69"/>
    <w:rsid w:val="00291BFB"/>
    <w:rsid w:val="002C1AF0"/>
    <w:rsid w:val="002D2FFC"/>
    <w:rsid w:val="002E21E8"/>
    <w:rsid w:val="002E3749"/>
    <w:rsid w:val="00301043"/>
    <w:rsid w:val="003235A5"/>
    <w:rsid w:val="003445B7"/>
    <w:rsid w:val="00346D97"/>
    <w:rsid w:val="00367F36"/>
    <w:rsid w:val="00371282"/>
    <w:rsid w:val="00375F67"/>
    <w:rsid w:val="0038117E"/>
    <w:rsid w:val="0038403B"/>
    <w:rsid w:val="00394D47"/>
    <w:rsid w:val="003B67B0"/>
    <w:rsid w:val="003D2FAC"/>
    <w:rsid w:val="003D7F43"/>
    <w:rsid w:val="003F38E2"/>
    <w:rsid w:val="00416232"/>
    <w:rsid w:val="00434FE0"/>
    <w:rsid w:val="00441C40"/>
    <w:rsid w:val="0046266C"/>
    <w:rsid w:val="004758D2"/>
    <w:rsid w:val="0047669D"/>
    <w:rsid w:val="00484115"/>
    <w:rsid w:val="004863C3"/>
    <w:rsid w:val="00497C1E"/>
    <w:rsid w:val="004C0203"/>
    <w:rsid w:val="004C038D"/>
    <w:rsid w:val="004D6D18"/>
    <w:rsid w:val="00516E1C"/>
    <w:rsid w:val="00521538"/>
    <w:rsid w:val="00522962"/>
    <w:rsid w:val="00527BD1"/>
    <w:rsid w:val="0055567A"/>
    <w:rsid w:val="005B4DFD"/>
    <w:rsid w:val="005D2C2F"/>
    <w:rsid w:val="005D3D23"/>
    <w:rsid w:val="005D6608"/>
    <w:rsid w:val="005E6319"/>
    <w:rsid w:val="005F099A"/>
    <w:rsid w:val="006029CF"/>
    <w:rsid w:val="00614838"/>
    <w:rsid w:val="006200F8"/>
    <w:rsid w:val="006541FE"/>
    <w:rsid w:val="00656F17"/>
    <w:rsid w:val="006C499E"/>
    <w:rsid w:val="00701AD5"/>
    <w:rsid w:val="0070474F"/>
    <w:rsid w:val="0074249A"/>
    <w:rsid w:val="007435A5"/>
    <w:rsid w:val="00756060"/>
    <w:rsid w:val="0076133F"/>
    <w:rsid w:val="00792AB8"/>
    <w:rsid w:val="0079E11A"/>
    <w:rsid w:val="007C2A58"/>
    <w:rsid w:val="007F7728"/>
    <w:rsid w:val="008030C1"/>
    <w:rsid w:val="008144DB"/>
    <w:rsid w:val="00877805"/>
    <w:rsid w:val="008C2B1F"/>
    <w:rsid w:val="00935170"/>
    <w:rsid w:val="009657E4"/>
    <w:rsid w:val="00973455"/>
    <w:rsid w:val="009900B8"/>
    <w:rsid w:val="009A7C07"/>
    <w:rsid w:val="009C03B1"/>
    <w:rsid w:val="009D0FF7"/>
    <w:rsid w:val="00A00E0B"/>
    <w:rsid w:val="00A11F69"/>
    <w:rsid w:val="00A1212D"/>
    <w:rsid w:val="00A345EB"/>
    <w:rsid w:val="00A442F8"/>
    <w:rsid w:val="00A61F98"/>
    <w:rsid w:val="00A766D5"/>
    <w:rsid w:val="00A979AD"/>
    <w:rsid w:val="00AB3713"/>
    <w:rsid w:val="00AC5C20"/>
    <w:rsid w:val="00AC79C8"/>
    <w:rsid w:val="00AD2D46"/>
    <w:rsid w:val="00AD65D3"/>
    <w:rsid w:val="00AE3C21"/>
    <w:rsid w:val="00AF13F5"/>
    <w:rsid w:val="00B04763"/>
    <w:rsid w:val="00B44A99"/>
    <w:rsid w:val="00B8149F"/>
    <w:rsid w:val="00B866A7"/>
    <w:rsid w:val="00B8716D"/>
    <w:rsid w:val="00B9448A"/>
    <w:rsid w:val="00BC2F30"/>
    <w:rsid w:val="00BD0575"/>
    <w:rsid w:val="00BD093D"/>
    <w:rsid w:val="00BE2EE8"/>
    <w:rsid w:val="00BE4EEF"/>
    <w:rsid w:val="00BF4FD4"/>
    <w:rsid w:val="00C12C5C"/>
    <w:rsid w:val="00C14945"/>
    <w:rsid w:val="00C3570F"/>
    <w:rsid w:val="00C4689A"/>
    <w:rsid w:val="00C56187"/>
    <w:rsid w:val="00C62A43"/>
    <w:rsid w:val="00C65887"/>
    <w:rsid w:val="00C77EE0"/>
    <w:rsid w:val="00C92D07"/>
    <w:rsid w:val="00CB3CB1"/>
    <w:rsid w:val="00CD54E2"/>
    <w:rsid w:val="00D06164"/>
    <w:rsid w:val="00D1425B"/>
    <w:rsid w:val="00D53988"/>
    <w:rsid w:val="00D75E34"/>
    <w:rsid w:val="00DA3A38"/>
    <w:rsid w:val="00DB6825"/>
    <w:rsid w:val="00DF09AF"/>
    <w:rsid w:val="00DF243D"/>
    <w:rsid w:val="00DF3FD5"/>
    <w:rsid w:val="00E0403A"/>
    <w:rsid w:val="00E107FB"/>
    <w:rsid w:val="00E33C1F"/>
    <w:rsid w:val="00E45F71"/>
    <w:rsid w:val="00E60D7B"/>
    <w:rsid w:val="00E74D40"/>
    <w:rsid w:val="00E8C282"/>
    <w:rsid w:val="00E9621A"/>
    <w:rsid w:val="00EA432D"/>
    <w:rsid w:val="00EA4731"/>
    <w:rsid w:val="00EC18D9"/>
    <w:rsid w:val="00EE76A6"/>
    <w:rsid w:val="00EF3E0E"/>
    <w:rsid w:val="00F17947"/>
    <w:rsid w:val="00F23CB4"/>
    <w:rsid w:val="00F27B40"/>
    <w:rsid w:val="00F370AB"/>
    <w:rsid w:val="00F61104"/>
    <w:rsid w:val="00F65307"/>
    <w:rsid w:val="00F913A9"/>
    <w:rsid w:val="00F9683C"/>
    <w:rsid w:val="00FA5C9D"/>
    <w:rsid w:val="00FF66A2"/>
    <w:rsid w:val="0104C3FE"/>
    <w:rsid w:val="0176E9BD"/>
    <w:rsid w:val="01B22716"/>
    <w:rsid w:val="01FCDC68"/>
    <w:rsid w:val="0315E228"/>
    <w:rsid w:val="03AEB4ED"/>
    <w:rsid w:val="03D039C8"/>
    <w:rsid w:val="04510244"/>
    <w:rsid w:val="047FB929"/>
    <w:rsid w:val="04BD06A8"/>
    <w:rsid w:val="04DD2888"/>
    <w:rsid w:val="051460F6"/>
    <w:rsid w:val="054DA8BE"/>
    <w:rsid w:val="0686D590"/>
    <w:rsid w:val="06BACAF4"/>
    <w:rsid w:val="088398D7"/>
    <w:rsid w:val="0898B2CF"/>
    <w:rsid w:val="0909E08F"/>
    <w:rsid w:val="099A2F1B"/>
    <w:rsid w:val="0A823408"/>
    <w:rsid w:val="0B177D6C"/>
    <w:rsid w:val="0B1AFC10"/>
    <w:rsid w:val="0B8E3C17"/>
    <w:rsid w:val="0B9B9BA2"/>
    <w:rsid w:val="0BA2AF37"/>
    <w:rsid w:val="0BE97B94"/>
    <w:rsid w:val="0C7D5D25"/>
    <w:rsid w:val="0DC2160D"/>
    <w:rsid w:val="0E98FDEF"/>
    <w:rsid w:val="106BCF6C"/>
    <w:rsid w:val="106C7BEE"/>
    <w:rsid w:val="1233D777"/>
    <w:rsid w:val="123D281A"/>
    <w:rsid w:val="12A95447"/>
    <w:rsid w:val="133F6F03"/>
    <w:rsid w:val="1380259F"/>
    <w:rsid w:val="144D7167"/>
    <w:rsid w:val="147D87C4"/>
    <w:rsid w:val="14A5F722"/>
    <w:rsid w:val="150FD0DF"/>
    <w:rsid w:val="161DC69E"/>
    <w:rsid w:val="167755CA"/>
    <w:rsid w:val="16956993"/>
    <w:rsid w:val="177CC56A"/>
    <w:rsid w:val="17D9E79C"/>
    <w:rsid w:val="194BB3F8"/>
    <w:rsid w:val="1A884823"/>
    <w:rsid w:val="1C90354E"/>
    <w:rsid w:val="1CE497E5"/>
    <w:rsid w:val="1EDFC9E1"/>
    <w:rsid w:val="1F1E27E3"/>
    <w:rsid w:val="1F2B48F3"/>
    <w:rsid w:val="209DE343"/>
    <w:rsid w:val="23318728"/>
    <w:rsid w:val="24821ED6"/>
    <w:rsid w:val="25803373"/>
    <w:rsid w:val="2625DCBD"/>
    <w:rsid w:val="264CDAFB"/>
    <w:rsid w:val="26ED07A1"/>
    <w:rsid w:val="279EFFD3"/>
    <w:rsid w:val="2852A778"/>
    <w:rsid w:val="2880A7FF"/>
    <w:rsid w:val="290AF7C0"/>
    <w:rsid w:val="297C92B3"/>
    <w:rsid w:val="29B8E347"/>
    <w:rsid w:val="29FE35DA"/>
    <w:rsid w:val="2B0D2305"/>
    <w:rsid w:val="2C8B5258"/>
    <w:rsid w:val="2CA5A2D5"/>
    <w:rsid w:val="2D84BCEC"/>
    <w:rsid w:val="2DD949E7"/>
    <w:rsid w:val="2F1B1C43"/>
    <w:rsid w:val="2F5C1DB6"/>
    <w:rsid w:val="310604D0"/>
    <w:rsid w:val="32DAD1B6"/>
    <w:rsid w:val="3304E4BB"/>
    <w:rsid w:val="33A63491"/>
    <w:rsid w:val="33F03532"/>
    <w:rsid w:val="36538FFE"/>
    <w:rsid w:val="368B3B8F"/>
    <w:rsid w:val="373BEBE7"/>
    <w:rsid w:val="374A0C1A"/>
    <w:rsid w:val="376C7E67"/>
    <w:rsid w:val="37F5172E"/>
    <w:rsid w:val="382E3DB2"/>
    <w:rsid w:val="38ECF4CF"/>
    <w:rsid w:val="39253D92"/>
    <w:rsid w:val="3929BCC4"/>
    <w:rsid w:val="398589C3"/>
    <w:rsid w:val="3A0CCAF5"/>
    <w:rsid w:val="3A1CBAC5"/>
    <w:rsid w:val="3A39AA9F"/>
    <w:rsid w:val="3AA41F29"/>
    <w:rsid w:val="3AAC52B9"/>
    <w:rsid w:val="3B3A82ED"/>
    <w:rsid w:val="3C593E2A"/>
    <w:rsid w:val="3C634822"/>
    <w:rsid w:val="3CC93020"/>
    <w:rsid w:val="3DA922D4"/>
    <w:rsid w:val="3E62D517"/>
    <w:rsid w:val="3F642547"/>
    <w:rsid w:val="3FF599F4"/>
    <w:rsid w:val="425FDECC"/>
    <w:rsid w:val="426D5E90"/>
    <w:rsid w:val="42821145"/>
    <w:rsid w:val="42B163B6"/>
    <w:rsid w:val="42E4989D"/>
    <w:rsid w:val="43486ED2"/>
    <w:rsid w:val="43B2C44E"/>
    <w:rsid w:val="4443AC06"/>
    <w:rsid w:val="4722F2FE"/>
    <w:rsid w:val="480AC752"/>
    <w:rsid w:val="4857DF73"/>
    <w:rsid w:val="48BEC35F"/>
    <w:rsid w:val="48CE9F80"/>
    <w:rsid w:val="493ACC99"/>
    <w:rsid w:val="4A7B76E7"/>
    <w:rsid w:val="4CBCE794"/>
    <w:rsid w:val="4EA07CE8"/>
    <w:rsid w:val="4EC9BF74"/>
    <w:rsid w:val="4EF7D20B"/>
    <w:rsid w:val="4F7ABB8B"/>
    <w:rsid w:val="502EDF60"/>
    <w:rsid w:val="5030F209"/>
    <w:rsid w:val="513E55BB"/>
    <w:rsid w:val="514A6678"/>
    <w:rsid w:val="514B827F"/>
    <w:rsid w:val="518904D9"/>
    <w:rsid w:val="51BDAF08"/>
    <w:rsid w:val="51D18652"/>
    <w:rsid w:val="525D8C03"/>
    <w:rsid w:val="52604520"/>
    <w:rsid w:val="52B0F1D8"/>
    <w:rsid w:val="52E20012"/>
    <w:rsid w:val="52F5DBAF"/>
    <w:rsid w:val="53098FC6"/>
    <w:rsid w:val="535A7F15"/>
    <w:rsid w:val="56167E35"/>
    <w:rsid w:val="56600C39"/>
    <w:rsid w:val="566B5D3B"/>
    <w:rsid w:val="566F5398"/>
    <w:rsid w:val="569E20E4"/>
    <w:rsid w:val="56C1CC5D"/>
    <w:rsid w:val="577FF09D"/>
    <w:rsid w:val="5796E73B"/>
    <w:rsid w:val="58E89F2D"/>
    <w:rsid w:val="59E989A6"/>
    <w:rsid w:val="59F60895"/>
    <w:rsid w:val="5A36263A"/>
    <w:rsid w:val="5A9A89F3"/>
    <w:rsid w:val="5AE1F95F"/>
    <w:rsid w:val="5B609CC2"/>
    <w:rsid w:val="5B8324F1"/>
    <w:rsid w:val="5C0518FD"/>
    <w:rsid w:val="5DEA31FB"/>
    <w:rsid w:val="5E554FAB"/>
    <w:rsid w:val="5FB237C9"/>
    <w:rsid w:val="5FCF6C7E"/>
    <w:rsid w:val="602BDACD"/>
    <w:rsid w:val="6088CB29"/>
    <w:rsid w:val="60B32341"/>
    <w:rsid w:val="6125E424"/>
    <w:rsid w:val="612EC22D"/>
    <w:rsid w:val="618460CC"/>
    <w:rsid w:val="61A3A50D"/>
    <w:rsid w:val="624D841D"/>
    <w:rsid w:val="6261F8A7"/>
    <w:rsid w:val="628A523E"/>
    <w:rsid w:val="630D3B81"/>
    <w:rsid w:val="63FEC560"/>
    <w:rsid w:val="641ECA6C"/>
    <w:rsid w:val="64F6A33B"/>
    <w:rsid w:val="6507FD74"/>
    <w:rsid w:val="651528AC"/>
    <w:rsid w:val="65A449CA"/>
    <w:rsid w:val="66007CCC"/>
    <w:rsid w:val="67165252"/>
    <w:rsid w:val="672F8420"/>
    <w:rsid w:val="6973A02D"/>
    <w:rsid w:val="69C73057"/>
    <w:rsid w:val="6B570F2C"/>
    <w:rsid w:val="6B82A870"/>
    <w:rsid w:val="6C1F0605"/>
    <w:rsid w:val="6C4E0C0F"/>
    <w:rsid w:val="6E379014"/>
    <w:rsid w:val="6FF00C1A"/>
    <w:rsid w:val="6FFBB854"/>
    <w:rsid w:val="716F30D6"/>
    <w:rsid w:val="71E5BC7E"/>
    <w:rsid w:val="71F6D9C6"/>
    <w:rsid w:val="72552E9C"/>
    <w:rsid w:val="7405ED60"/>
    <w:rsid w:val="749286B5"/>
    <w:rsid w:val="75FFC838"/>
    <w:rsid w:val="7658C48E"/>
    <w:rsid w:val="78994D12"/>
    <w:rsid w:val="7AC13005"/>
    <w:rsid w:val="7BE5B130"/>
    <w:rsid w:val="7C7FE4FF"/>
    <w:rsid w:val="7C8764A1"/>
    <w:rsid w:val="7D136B75"/>
    <w:rsid w:val="7D9BEA76"/>
    <w:rsid w:val="7DC3A474"/>
    <w:rsid w:val="7DF2AEF4"/>
    <w:rsid w:val="7F3569AE"/>
    <w:rsid w:val="7F42355F"/>
    <w:rsid w:val="7F8FD7C3"/>
    <w:rsid w:val="7FACC952"/>
    <w:rsid w:val="7FCDED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95CC6"/>
  <w15:chartTrackingRefBased/>
  <w15:docId w15:val="{90234BF5-2EE4-4D69-BBC1-BAD538EB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4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F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913A9"/>
    <w:rPr>
      <w:b/>
      <w:bCs/>
    </w:rPr>
  </w:style>
  <w:style w:type="character" w:customStyle="1" w:styleId="CommentSubjectChar">
    <w:name w:val="Comment Subject Char"/>
    <w:basedOn w:val="CommentTextChar"/>
    <w:link w:val="CommentSubject"/>
    <w:uiPriority w:val="99"/>
    <w:semiHidden/>
    <w:rsid w:val="00F913A9"/>
    <w:rPr>
      <w:b/>
      <w:bCs/>
      <w:sz w:val="20"/>
      <w:szCs w:val="20"/>
    </w:rPr>
  </w:style>
  <w:style w:type="paragraph" w:styleId="Revision">
    <w:name w:val="Revision"/>
    <w:hidden/>
    <w:uiPriority w:val="99"/>
    <w:semiHidden/>
    <w:rsid w:val="00F913A9"/>
    <w:pPr>
      <w:spacing w:after="0" w:line="240" w:lineRule="auto"/>
    </w:pPr>
  </w:style>
  <w:style w:type="paragraph" w:styleId="ListParagraph">
    <w:name w:val="List Paragraph"/>
    <w:basedOn w:val="Normal"/>
    <w:uiPriority w:val="34"/>
    <w:qFormat/>
    <w:rsid w:val="002D2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5824909308574295FE4BB42CFC3315" ma:contentTypeVersion="4" ma:contentTypeDescription="Create a new document." ma:contentTypeScope="" ma:versionID="a037b44f080a229ef803de00c868bc48">
  <xsd:schema xmlns:xsd="http://www.w3.org/2001/XMLSchema" xmlns:xs="http://www.w3.org/2001/XMLSchema" xmlns:p="http://schemas.microsoft.com/office/2006/metadata/properties" xmlns:ns2="65371e6e-5f44-4796-a7fb-15748c1c42ce" targetNamespace="http://schemas.microsoft.com/office/2006/metadata/properties" ma:root="true" ma:fieldsID="0fd00aba6fd05c203971046d3c9045e7" ns2:_="">
    <xsd:import namespace="65371e6e-5f44-4796-a7fb-15748c1c42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371e6e-5f44-4796-a7fb-15748c1c42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9FA8A0-FBAD-425B-9A64-7E96348BD982}">
  <ds:schemaRefs>
    <ds:schemaRef ds:uri="http://schemas.openxmlformats.org/officeDocument/2006/bibliography"/>
  </ds:schemaRefs>
</ds:datastoreItem>
</file>

<file path=customXml/itemProps2.xml><?xml version="1.0" encoding="utf-8"?>
<ds:datastoreItem xmlns:ds="http://schemas.openxmlformats.org/officeDocument/2006/customXml" ds:itemID="{A273F1C0-4B4C-4265-B28E-B6AA14B14069}">
  <ds:schemaRefs>
    <ds:schemaRef ds:uri="http://schemas.microsoft.com/sharepoint/v3/contenttype/forms"/>
  </ds:schemaRefs>
</ds:datastoreItem>
</file>

<file path=customXml/itemProps3.xml><?xml version="1.0" encoding="utf-8"?>
<ds:datastoreItem xmlns:ds="http://schemas.openxmlformats.org/officeDocument/2006/customXml" ds:itemID="{DC525395-9B48-402D-A86F-D881ACEDF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371e6e-5f44-4796-a7fb-15748c1c4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20BF6B-4B22-4A10-8877-720941790A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1482</Words>
  <Characters>8452</Characters>
  <Application>Microsoft Office Word</Application>
  <DocSecurity>0</DocSecurity>
  <Lines>70</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wood</dc:creator>
  <cp:keywords/>
  <dc:description/>
  <cp:lastModifiedBy>Pak, Tannaz</cp:lastModifiedBy>
  <cp:revision>28</cp:revision>
  <dcterms:created xsi:type="dcterms:W3CDTF">2021-02-11T18:05:00Z</dcterms:created>
  <dcterms:modified xsi:type="dcterms:W3CDTF">2021-02-15T18:41:00Z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0x010100925824909308574295FE4BB42CFC3315</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6th edition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17th edition (author-date)</vt:lpwstr>
  </property>
  <property fmtid="{D5CDD505-2E9C-101B-9397-08002B2CF9AE}" pid="9" name="Mendeley Recent Style Id 3_1">
    <vt:lpwstr>http://www.zotero.org/styles/harvard-cite-them-right</vt:lpwstr>
  </property>
  <property fmtid="{D5CDD505-2E9C-101B-9397-08002B2CF9AE}" pid="10" name="Mendeley Recent Style Name 3_1">
    <vt:lpwstr>Cite Them Right 10th edition - Harvard</vt:lpwstr>
  </property>
  <property fmtid="{D5CDD505-2E9C-101B-9397-08002B2CF9AE}" pid="11" name="Mendeley Recent Style Id 4_1">
    <vt:lpwstr>http://www.zotero.org/styles/harvard1</vt:lpwstr>
  </property>
  <property fmtid="{D5CDD505-2E9C-101B-9397-08002B2CF9AE}" pid="12" name="Mendeley Recent Style Name 4_1">
    <vt:lpwstr>Harvard reference format 1 (deprecated)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http://www.zotero.org/styles/pnas</vt:lpwstr>
  </property>
  <property fmtid="{D5CDD505-2E9C-101B-9397-08002B2CF9AE}" pid="22" name="Mendeley Recent Style Name 9_1">
    <vt:lpwstr>Proceedings of the National Academy of Sciences of the United States of America</vt:lpwstr>
  </property>
  <property fmtid="{D5CDD505-2E9C-101B-9397-08002B2CF9AE}" pid="23" name="Mendeley Document_1">
    <vt:lpwstr>True</vt:lpwstr>
  </property>
  <property fmtid="{D5CDD505-2E9C-101B-9397-08002B2CF9AE}" pid="24" name="Mendeley Unique User Id_1">
    <vt:lpwstr>b655b889-8b10-3860-b42f-c9a1d502389f</vt:lpwstr>
  </property>
  <property fmtid="{D5CDD505-2E9C-101B-9397-08002B2CF9AE}" pid="25" name="Mendeley Citation Style_1">
    <vt:lpwstr>http://www.zotero.org/styles/pnas</vt:lpwstr>
  </property>
</Properties>
</file>