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4A0" w:rsidRDefault="000154A0" w:rsidP="000154A0">
      <w:pPr>
        <w:pStyle w:val="Title"/>
      </w:pPr>
    </w:p>
    <w:p w:rsidR="000154A0" w:rsidRDefault="00835EE7" w:rsidP="008C5A93">
      <w:pPr>
        <w:pStyle w:val="Title"/>
      </w:pPr>
      <w:r>
        <w:t xml:space="preserve">Experimental Investigation of </w:t>
      </w:r>
      <w:r w:rsidR="0046594E">
        <w:t>Capillary Number</w:t>
      </w:r>
      <w:r>
        <w:t>’s</w:t>
      </w:r>
      <w:r w:rsidR="00C879DC">
        <w:t xml:space="preserve"> </w:t>
      </w:r>
      <w:r>
        <w:t xml:space="preserve">Control </w:t>
      </w:r>
      <w:r w:rsidR="0046594E">
        <w:t xml:space="preserve">on </w:t>
      </w:r>
      <w:r w:rsidR="008C5A93">
        <w:t xml:space="preserve">Stress-Dependent Shifts in </w:t>
      </w:r>
      <w:r w:rsidR="0046594E">
        <w:t xml:space="preserve">Irreducible Saturation in </w:t>
      </w:r>
      <w:r w:rsidR="008C5A93">
        <w:t xml:space="preserve">Deformable </w:t>
      </w:r>
      <w:r w:rsidR="0046594E">
        <w:t>Porous Media</w:t>
      </w:r>
    </w:p>
    <w:p w:rsidR="00835EE7" w:rsidRPr="00835EE7" w:rsidRDefault="00835EE7" w:rsidP="00835EE7">
      <w:pPr>
        <w:rPr>
          <w:lang w:val="en-US" w:eastAsia="en-US"/>
        </w:rPr>
      </w:pPr>
    </w:p>
    <w:p w:rsidR="000154A0" w:rsidRPr="005F5906" w:rsidRDefault="00E6518B" w:rsidP="005F5906">
      <w:pPr>
        <w:pStyle w:val="Authors"/>
      </w:pPr>
      <w:r>
        <w:t>A</w:t>
      </w:r>
      <w:r w:rsidR="005F5906">
        <w:t>mir</w:t>
      </w:r>
      <w:r w:rsidR="000154A0">
        <w:t xml:space="preserve"> </w:t>
      </w:r>
      <w:r w:rsidR="000154A0" w:rsidRPr="00D93497">
        <w:t>H. Haghi</w:t>
      </w:r>
      <w:r w:rsidR="000154A0">
        <w:rPr>
          <w:vertAlign w:val="superscript"/>
        </w:rPr>
        <w:t>1</w:t>
      </w:r>
      <w:r>
        <w:t xml:space="preserve">, </w:t>
      </w:r>
      <w:r w:rsidR="00B22863" w:rsidRPr="00D93497">
        <w:t>R</w:t>
      </w:r>
      <w:r w:rsidR="005F5906">
        <w:t>ichard</w:t>
      </w:r>
      <w:r w:rsidR="00B22863" w:rsidRPr="00D93497">
        <w:t xml:space="preserve"> </w:t>
      </w:r>
      <w:r w:rsidR="00B22863" w:rsidRPr="00B22863">
        <w:t>Chalaturnyk</w:t>
      </w:r>
      <w:r w:rsidR="00B22863" w:rsidRPr="00B22863">
        <w:rPr>
          <w:vertAlign w:val="superscript"/>
        </w:rPr>
        <w:t>1</w:t>
      </w:r>
    </w:p>
    <w:p w:rsidR="000154A0" w:rsidRDefault="000154A0" w:rsidP="00835EE7">
      <w:pPr>
        <w:pStyle w:val="Affiliation"/>
      </w:pPr>
      <w:r w:rsidRPr="00B43FDE">
        <w:rPr>
          <w:vertAlign w:val="superscript"/>
        </w:rPr>
        <w:t>1</w:t>
      </w:r>
      <w:r w:rsidRPr="00D93497">
        <w:rPr>
          <w:rFonts w:asciiTheme="majorBidi" w:hAnsiTheme="majorBidi" w:cstheme="majorBidi"/>
          <w:sz w:val="20"/>
          <w:szCs w:val="20"/>
        </w:rPr>
        <w:t xml:space="preserve"> </w:t>
      </w:r>
      <w:r w:rsidR="0046594E">
        <w:t>Dep</w:t>
      </w:r>
      <w:r w:rsidR="00835EE7">
        <w:t>t.</w:t>
      </w:r>
      <w:r w:rsidR="0046594E">
        <w:t xml:space="preserve"> of Civil and Environmental Engineering</w:t>
      </w:r>
      <w:r w:rsidRPr="00D93497">
        <w:t>, University of Alberta, Edmonton, Canada</w:t>
      </w:r>
      <w:r>
        <w:t>.</w:t>
      </w:r>
    </w:p>
    <w:p w:rsidR="000154A0" w:rsidRDefault="000154A0" w:rsidP="000154A0">
      <w:pPr>
        <w:pStyle w:val="Affiliation"/>
      </w:pPr>
    </w:p>
    <w:p w:rsidR="000154A0" w:rsidRPr="000154A0" w:rsidRDefault="000154A0" w:rsidP="000154A0">
      <w:pPr>
        <w:pStyle w:val="Heading1"/>
        <w:rPr>
          <w:rFonts w:ascii="Times New Roman" w:hAnsi="Times New Roman"/>
          <w:sz w:val="28"/>
          <w:szCs w:val="28"/>
          <w:lang w:val="en-US"/>
        </w:rPr>
      </w:pPr>
      <w:bookmarkStart w:id="0" w:name="_Toc508896171"/>
      <w:r w:rsidRPr="000154A0">
        <w:rPr>
          <w:rFonts w:ascii="Times New Roman" w:hAnsi="Times New Roman"/>
          <w:sz w:val="28"/>
          <w:szCs w:val="28"/>
          <w:lang w:val="en-US"/>
        </w:rPr>
        <w:t>Abstract</w:t>
      </w:r>
      <w:bookmarkEnd w:id="0"/>
    </w:p>
    <w:p w:rsidR="00551B31" w:rsidRPr="009C14C1" w:rsidRDefault="00550482" w:rsidP="00550482">
      <w:pPr>
        <w:spacing w:line="276" w:lineRule="auto"/>
        <w:jc w:val="both"/>
        <w:rPr>
          <w:rFonts w:asciiTheme="majorBidi" w:hAnsiTheme="majorBidi" w:cstheme="majorBidi"/>
          <w:iCs/>
          <w:sz w:val="24"/>
          <w:szCs w:val="24"/>
        </w:rPr>
      </w:pPr>
      <w:r w:rsidRPr="00550482">
        <w:rPr>
          <w:rFonts w:asciiTheme="majorBidi" w:hAnsiTheme="majorBidi" w:cstheme="majorBidi"/>
          <w:sz w:val="24"/>
          <w:szCs w:val="24"/>
        </w:rPr>
        <w:t>Characterization of irreducible saturation of the wetting phase during multiphase fluid flow in porous media is essential for an accurate estimation of CO2 storage capacity and hydrocarbon recovery of the geological formations. Despite pore deformation has been shown to significantly control single-phase and multiphase fluid flow in porous media, the interactive controls of capillary number and mechanical pore deformation on irreducible saturation during multiphase fluid flow in geo-materials is not yet fully explored. In this study, the stress-dependent shifts of irreducible water saturation (Swir) of a Berea sandstone and an Indiana limestone specimen are investigated through series of two-phase (water-N2) core-flooding experiments (i.e., drainage) under increasing effective stress from 10 MPa to 30 MPa and isothermal (40</w:t>
      </w:r>
      <w:r w:rsidRPr="00550482">
        <w:rPr>
          <w:rFonts w:ascii="Cambria Math" w:hAnsi="Cambria Math" w:cs="Cambria Math"/>
          <w:sz w:val="24"/>
          <w:szCs w:val="24"/>
        </w:rPr>
        <w:t>⁰</w:t>
      </w:r>
      <w:r w:rsidRPr="00550482">
        <w:rPr>
          <w:rFonts w:asciiTheme="majorBidi" w:hAnsiTheme="majorBidi" w:cstheme="majorBidi"/>
          <w:sz w:val="24"/>
          <w:szCs w:val="24"/>
        </w:rPr>
        <w:t>C) conditions. We used X-ray computed micro-tomography to quantify changes in the topology of the pore-space with effective stress. The controls of the capillary number on the stress-depe</w:t>
      </w:r>
      <w:r>
        <w:rPr>
          <w:rFonts w:asciiTheme="majorBidi" w:hAnsiTheme="majorBidi" w:cstheme="majorBidi"/>
          <w:sz w:val="24"/>
          <w:szCs w:val="24"/>
        </w:rPr>
        <w:t>ndent shifts of S</w:t>
      </w:r>
      <w:r w:rsidRPr="00550482">
        <w:rPr>
          <w:rFonts w:asciiTheme="majorBidi" w:hAnsiTheme="majorBidi" w:cstheme="majorBidi"/>
          <w:sz w:val="24"/>
          <w:szCs w:val="24"/>
        </w:rPr>
        <w:t>wir is studied through experiments under constant injection rate and constant injection pressure conditions, independently. We f</w:t>
      </w:r>
      <w:r>
        <w:rPr>
          <w:rFonts w:asciiTheme="majorBidi" w:hAnsiTheme="majorBidi" w:cstheme="majorBidi"/>
          <w:sz w:val="24"/>
          <w:szCs w:val="24"/>
        </w:rPr>
        <w:t>ind a 22% and 52% decrease in S</w:t>
      </w:r>
      <w:r w:rsidRPr="00550482">
        <w:rPr>
          <w:rFonts w:asciiTheme="majorBidi" w:hAnsiTheme="majorBidi" w:cstheme="majorBidi"/>
          <w:sz w:val="24"/>
          <w:szCs w:val="24"/>
        </w:rPr>
        <w:t>wir of Berea sandstone and Indiana limestone, respectively, in response to an increase in effective stress under constant injection rate (i.e., increasing capillary number) condition. We f</w:t>
      </w:r>
      <w:r>
        <w:rPr>
          <w:rFonts w:asciiTheme="majorBidi" w:hAnsiTheme="majorBidi" w:cstheme="majorBidi"/>
          <w:sz w:val="24"/>
          <w:szCs w:val="24"/>
        </w:rPr>
        <w:t>urther find a 27% increase in S</w:t>
      </w:r>
      <w:r w:rsidRPr="00550482">
        <w:rPr>
          <w:rFonts w:asciiTheme="majorBidi" w:hAnsiTheme="majorBidi" w:cstheme="majorBidi"/>
          <w:sz w:val="24"/>
          <w:szCs w:val="24"/>
        </w:rPr>
        <w:t>wir of Indiana limestone with the same increase in effective stress under constant injection pressure (i.e., decreasing capillary number) condition. We reveal that the deformation of the pore throats, due to an excess effective confining stress, and changes in the driving energy for the gas phase to invade smaller channels, due to an increase/decrease in capillary number, le</w:t>
      </w:r>
      <w:r>
        <w:rPr>
          <w:rFonts w:asciiTheme="majorBidi" w:hAnsiTheme="majorBidi" w:cstheme="majorBidi"/>
          <w:sz w:val="24"/>
          <w:szCs w:val="24"/>
        </w:rPr>
        <w:t>ads to a decrease/increase in S</w:t>
      </w:r>
      <w:r w:rsidRPr="00550482">
        <w:rPr>
          <w:rFonts w:asciiTheme="majorBidi" w:hAnsiTheme="majorBidi" w:cstheme="majorBidi"/>
          <w:sz w:val="24"/>
          <w:szCs w:val="24"/>
        </w:rPr>
        <w:t>wir of both specimens. These micro-scale and macro-scale observations underscore the remarkable control of capillary number on deformation-dependent fluid-fluid displacement in porous media, which pave the way for relevant research in geoscience and engineering.</w:t>
      </w:r>
      <w:bookmarkStart w:id="1" w:name="_GoBack"/>
      <w:bookmarkEnd w:id="1"/>
    </w:p>
    <w:sectPr w:rsidR="00551B31" w:rsidRPr="009C14C1" w:rsidSect="00142517">
      <w:headerReference w:type="default" r:id="rId8"/>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15" w:rsidRDefault="00650A15">
      <w:r>
        <w:separator/>
      </w:r>
    </w:p>
  </w:endnote>
  <w:endnote w:type="continuationSeparator" w:id="0">
    <w:p w:rsidR="00650A15" w:rsidRDefault="0065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ook">
    <w:altName w:val="Corbel"/>
    <w:charset w:val="00"/>
    <w:family w:val="swiss"/>
    <w:pitch w:val="variable"/>
    <w:sig w:usb0="00000001" w:usb1="5000204A" w:usb2="00000000" w:usb3="00000000" w:csb0="0000009B"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A00002EF" w:usb1="420020E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Pr="00CD300A" w:rsidRDefault="00391EBE" w:rsidP="00CD300A">
    <w:pPr>
      <w:pStyle w:val="Footer"/>
      <w:pBdr>
        <w:top w:val="single" w:sz="4" w:space="1" w:color="auto"/>
      </w:pBdr>
      <w:tabs>
        <w:tab w:val="clear" w:pos="8640"/>
        <w:tab w:val="right" w:pos="9356"/>
      </w:tabs>
      <w:rPr>
        <w:rFonts w:ascii="Avenir Book" w:hAnsi="Avenir Book"/>
        <w:sz w:val="16"/>
      </w:rPr>
    </w:pPr>
    <w:r w:rsidRPr="00CD300A">
      <w:rPr>
        <w:rFonts w:ascii="Avenir Book" w:hAnsi="Avenir Book"/>
        <w:sz w:val="16"/>
      </w:rPr>
      <w:tab/>
    </w:r>
    <w:r w:rsidRPr="00CD300A">
      <w:rPr>
        <w:rFonts w:ascii="Avenir Book" w:hAnsi="Avenir Book"/>
        <w:sz w:val="16"/>
      </w:rPr>
      <w:tab/>
    </w:r>
    <w:r w:rsidRPr="00CD300A">
      <w:rPr>
        <w:rStyle w:val="PageNumber"/>
        <w:rFonts w:ascii="Avenir Book" w:hAnsi="Avenir Book"/>
        <w:sz w:val="16"/>
      </w:rPr>
      <w:fldChar w:fldCharType="begin"/>
    </w:r>
    <w:r w:rsidRPr="00CD300A">
      <w:rPr>
        <w:rStyle w:val="PageNumber"/>
        <w:rFonts w:ascii="Avenir Book" w:hAnsi="Avenir Book"/>
        <w:sz w:val="16"/>
      </w:rPr>
      <w:instrText xml:space="preserve"> PAGE </w:instrText>
    </w:r>
    <w:r w:rsidRPr="00CD300A">
      <w:rPr>
        <w:rStyle w:val="PageNumber"/>
        <w:rFonts w:ascii="Avenir Book" w:hAnsi="Avenir Book"/>
        <w:sz w:val="16"/>
      </w:rPr>
      <w:fldChar w:fldCharType="separate"/>
    </w:r>
    <w:r w:rsidR="00550482">
      <w:rPr>
        <w:rStyle w:val="PageNumber"/>
        <w:rFonts w:ascii="Avenir Book" w:hAnsi="Avenir Book"/>
        <w:noProof/>
        <w:sz w:val="16"/>
      </w:rPr>
      <w:t>1</w:t>
    </w:r>
    <w:r w:rsidRPr="00CD300A">
      <w:rPr>
        <w:rStyle w:val="PageNumber"/>
        <w:rFonts w:ascii="Avenir Book" w:hAnsi="Avenir Book"/>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15" w:rsidRDefault="00650A15">
      <w:r>
        <w:separator/>
      </w:r>
    </w:p>
  </w:footnote>
  <w:footnote w:type="continuationSeparator" w:id="0">
    <w:p w:rsidR="00650A15" w:rsidRDefault="00650A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BE" w:rsidRDefault="00391EBE" w:rsidP="00925974">
    <w:pPr>
      <w:pStyle w:val="LetterheadMain"/>
      <w:spacing w:line="240" w:lineRule="auto"/>
      <w:ind w:left="3261" w:right="-893"/>
      <w:jc w:val="both"/>
      <w:rPr>
        <w:b/>
        <w:noProof/>
        <w:sz w:val="48"/>
        <w:szCs w:val="48"/>
      </w:rPr>
    </w:pPr>
    <w:r>
      <w:rPr>
        <w:noProof/>
        <w:lang w:val="en-US" w:eastAsia="en-US"/>
      </w:rPr>
      <w:drawing>
        <wp:anchor distT="0" distB="0" distL="114300" distR="114300" simplePos="0" relativeHeight="251658240" behindDoc="1" locked="0" layoutInCell="1" allowOverlap="1" wp14:anchorId="55DBC9F0" wp14:editId="6BDED50D">
          <wp:simplePos x="0" y="0"/>
          <wp:positionH relativeFrom="column">
            <wp:posOffset>-450850</wp:posOffset>
          </wp:positionH>
          <wp:positionV relativeFrom="paragraph">
            <wp:posOffset>98254</wp:posOffset>
          </wp:positionV>
          <wp:extent cx="1847850" cy="394970"/>
          <wp:effectExtent l="0" t="0" r="6350" b="11430"/>
          <wp:wrapNone/>
          <wp:docPr id="2" name="Picture 4" descr="Description: Letterhead%20logo%2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etterhead%20logo%20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394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1EBE" w:rsidRDefault="00391EBE" w:rsidP="00E6518B">
    <w:pPr>
      <w:pStyle w:val="LetterheadMain"/>
      <w:spacing w:before="120"/>
      <w:ind w:left="2268" w:right="-138"/>
      <w:jc w:val="both"/>
      <w:rPr>
        <w:rStyle w:val="Hyperlink"/>
        <w:rFonts w:ascii="Arial" w:hAnsi="Arial" w:cs="Arial"/>
        <w:sz w:val="12"/>
        <w:szCs w:val="12"/>
      </w:rPr>
    </w:pPr>
    <w:r>
      <w:rPr>
        <w:noProof/>
        <w:lang w:val="en-US" w:eastAsia="en-US"/>
      </w:rPr>
      <mc:AlternateContent>
        <mc:Choice Requires="wps">
          <w:drawing>
            <wp:anchor distT="0" distB="0" distL="114300" distR="114300" simplePos="0" relativeHeight="251656192" behindDoc="0" locked="0" layoutInCell="1" allowOverlap="1" wp14:anchorId="5EA03DE5" wp14:editId="447362DE">
              <wp:simplePos x="0" y="0"/>
              <wp:positionH relativeFrom="column">
                <wp:posOffset>22225</wp:posOffset>
              </wp:positionH>
              <wp:positionV relativeFrom="paragraph">
                <wp:posOffset>107950</wp:posOffset>
              </wp:positionV>
              <wp:extent cx="6035675" cy="6350"/>
              <wp:effectExtent l="0" t="0" r="34925" b="444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675" cy="6350"/>
                      </a:xfrm>
                      <a:prstGeom prst="line">
                        <a:avLst/>
                      </a:prstGeom>
                      <a:noFill/>
                      <a:ln w="3175" cmpd="sng">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3AE636"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8.5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" strokeweight=".25pt"/>
          </w:pict>
        </mc:Fallback>
      </mc:AlternateContent>
    </w:r>
    <w:r w:rsidR="00E6518B">
      <w:rPr>
        <w:rStyle w:val="Hyperlink"/>
        <w:rFonts w:ascii="Arial" w:hAnsi="Arial" w:cs="Arial"/>
        <w:sz w:val="12"/>
        <w:szCs w:val="12"/>
      </w:rPr>
      <w:t xml:space="preserve"> </w:t>
    </w:r>
  </w:p>
  <w:p w:rsidR="000154A0" w:rsidRPr="00822555" w:rsidRDefault="000154A0" w:rsidP="000154A0">
    <w:pPr>
      <w:pStyle w:val="NormalWeb"/>
      <w:shd w:val="clear" w:color="auto" w:fill="FFFFFF"/>
      <w:spacing w:before="0" w:beforeAutospacing="0" w:after="0" w:afterAutospacing="0"/>
      <w:rPr>
        <w:rFonts w:ascii="Arial" w:hAnsi="Arial" w:cs="Arial"/>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0BA05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5C3CFC"/>
    <w:multiLevelType w:val="multilevel"/>
    <w:tmpl w:val="E8687E9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91F24D3"/>
    <w:multiLevelType w:val="hybridMultilevel"/>
    <w:tmpl w:val="FB30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A3F1D"/>
    <w:multiLevelType w:val="hybridMultilevel"/>
    <w:tmpl w:val="F64EA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2C33F1"/>
    <w:multiLevelType w:val="hybridMultilevel"/>
    <w:tmpl w:val="ACACE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6716EC0"/>
    <w:multiLevelType w:val="multilevel"/>
    <w:tmpl w:val="11E86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03525"/>
    <w:multiLevelType w:val="hybridMultilevel"/>
    <w:tmpl w:val="3848AE50"/>
    <w:lvl w:ilvl="0" w:tplc="64C8DE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5A3060"/>
    <w:multiLevelType w:val="hybridMultilevel"/>
    <w:tmpl w:val="5F3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C2427"/>
    <w:multiLevelType w:val="hybridMultilevel"/>
    <w:tmpl w:val="4EFA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0BB23F7"/>
    <w:multiLevelType w:val="hybridMultilevel"/>
    <w:tmpl w:val="104802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D3F543E"/>
    <w:multiLevelType w:val="hybridMultilevel"/>
    <w:tmpl w:val="FF24B002"/>
    <w:lvl w:ilvl="0" w:tplc="04090001">
      <w:start w:val="1"/>
      <w:numFmt w:val="bullet"/>
      <w:lvlText w:val=""/>
      <w:lvlJc w:val="left"/>
      <w:pPr>
        <w:ind w:left="720" w:hanging="360"/>
      </w:pPr>
      <w:rPr>
        <w:rFonts w:ascii="Symbol" w:hAnsi="Symbol" w:hint="default"/>
      </w:rPr>
    </w:lvl>
    <w:lvl w:ilvl="1" w:tplc="B5D8BA4A">
      <w:numFmt w:val="bullet"/>
      <w:lvlText w:val="·"/>
      <w:lvlJc w:val="left"/>
      <w:pPr>
        <w:ind w:left="1450" w:hanging="370"/>
      </w:pPr>
      <w:rPr>
        <w:rFonts w:ascii="Avenir Book" w:eastAsia="Times New Roman" w:hAnsi="Avenir Book" w:cstheme="maj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3F5067"/>
    <w:multiLevelType w:val="hybridMultilevel"/>
    <w:tmpl w:val="86A293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3ED09D0"/>
    <w:multiLevelType w:val="hybridMultilevel"/>
    <w:tmpl w:val="D90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1D03B3"/>
    <w:multiLevelType w:val="multilevel"/>
    <w:tmpl w:val="93E2AD1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C4539BA"/>
    <w:multiLevelType w:val="hybridMultilevel"/>
    <w:tmpl w:val="9E6AC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091C0C"/>
    <w:multiLevelType w:val="multilevel"/>
    <w:tmpl w:val="4ADE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D1310DF"/>
    <w:multiLevelType w:val="multilevel"/>
    <w:tmpl w:val="FC74A8D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E217B46"/>
    <w:multiLevelType w:val="hybridMultilevel"/>
    <w:tmpl w:val="0EDA1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1"/>
  </w:num>
  <w:num w:numId="3">
    <w:abstractNumId w:val="0"/>
  </w:num>
  <w:num w:numId="4">
    <w:abstractNumId w:val="15"/>
  </w:num>
  <w:num w:numId="5">
    <w:abstractNumId w:val="5"/>
  </w:num>
  <w:num w:numId="6">
    <w:abstractNumId w:val="2"/>
  </w:num>
  <w:num w:numId="7">
    <w:abstractNumId w:val="9"/>
  </w:num>
  <w:num w:numId="8">
    <w:abstractNumId w:val="6"/>
  </w:num>
  <w:num w:numId="9">
    <w:abstractNumId w:val="16"/>
  </w:num>
  <w:num w:numId="10">
    <w:abstractNumId w:val="1"/>
  </w:num>
  <w:num w:numId="11">
    <w:abstractNumId w:val="13"/>
  </w:num>
  <w:num w:numId="12">
    <w:abstractNumId w:val="17"/>
  </w:num>
  <w:num w:numId="13">
    <w:abstractNumId w:val="10"/>
  </w:num>
  <w:num w:numId="14">
    <w:abstractNumId w:val="14"/>
  </w:num>
  <w:num w:numId="15">
    <w:abstractNumId w:val="12"/>
  </w:num>
  <w:num w:numId="16">
    <w:abstractNumId w:val="4"/>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3A"/>
    <w:rsid w:val="00001E13"/>
    <w:rsid w:val="00014FF2"/>
    <w:rsid w:val="000154A0"/>
    <w:rsid w:val="00016BDC"/>
    <w:rsid w:val="00021E00"/>
    <w:rsid w:val="00025F8A"/>
    <w:rsid w:val="000426AE"/>
    <w:rsid w:val="0005039C"/>
    <w:rsid w:val="0005613D"/>
    <w:rsid w:val="00057009"/>
    <w:rsid w:val="00066868"/>
    <w:rsid w:val="0007317E"/>
    <w:rsid w:val="00074225"/>
    <w:rsid w:val="00080F66"/>
    <w:rsid w:val="00081E5E"/>
    <w:rsid w:val="00092138"/>
    <w:rsid w:val="00096D23"/>
    <w:rsid w:val="000A285B"/>
    <w:rsid w:val="000B1E4E"/>
    <w:rsid w:val="000D36AB"/>
    <w:rsid w:val="000D6F01"/>
    <w:rsid w:val="000E092F"/>
    <w:rsid w:val="000E1DB0"/>
    <w:rsid w:val="000F251A"/>
    <w:rsid w:val="000F2973"/>
    <w:rsid w:val="000F4C78"/>
    <w:rsid w:val="000F7608"/>
    <w:rsid w:val="000F79E2"/>
    <w:rsid w:val="00102B00"/>
    <w:rsid w:val="0010353D"/>
    <w:rsid w:val="00111F33"/>
    <w:rsid w:val="00114BAF"/>
    <w:rsid w:val="00121174"/>
    <w:rsid w:val="00121CD7"/>
    <w:rsid w:val="001227C5"/>
    <w:rsid w:val="00142517"/>
    <w:rsid w:val="00145C94"/>
    <w:rsid w:val="001538DF"/>
    <w:rsid w:val="00163F4E"/>
    <w:rsid w:val="00167180"/>
    <w:rsid w:val="00175C31"/>
    <w:rsid w:val="00185AE1"/>
    <w:rsid w:val="00190E62"/>
    <w:rsid w:val="001A28C6"/>
    <w:rsid w:val="001A3DE6"/>
    <w:rsid w:val="001A64A2"/>
    <w:rsid w:val="001B2ADC"/>
    <w:rsid w:val="001B5538"/>
    <w:rsid w:val="001C4ECD"/>
    <w:rsid w:val="001C504B"/>
    <w:rsid w:val="001D33AD"/>
    <w:rsid w:val="001E14F9"/>
    <w:rsid w:val="001E4BF1"/>
    <w:rsid w:val="001E509D"/>
    <w:rsid w:val="001F1674"/>
    <w:rsid w:val="002038CA"/>
    <w:rsid w:val="00221A1F"/>
    <w:rsid w:val="0022417A"/>
    <w:rsid w:val="00230E99"/>
    <w:rsid w:val="00235184"/>
    <w:rsid w:val="0024152F"/>
    <w:rsid w:val="0025075D"/>
    <w:rsid w:val="00261AFD"/>
    <w:rsid w:val="00261C07"/>
    <w:rsid w:val="0026635D"/>
    <w:rsid w:val="00274B09"/>
    <w:rsid w:val="002759B1"/>
    <w:rsid w:val="00275EEE"/>
    <w:rsid w:val="00282F72"/>
    <w:rsid w:val="00284E8E"/>
    <w:rsid w:val="002878CC"/>
    <w:rsid w:val="002B5E38"/>
    <w:rsid w:val="002D0F94"/>
    <w:rsid w:val="002F0EF9"/>
    <w:rsid w:val="002F2561"/>
    <w:rsid w:val="0030193B"/>
    <w:rsid w:val="00311BFE"/>
    <w:rsid w:val="00314BBF"/>
    <w:rsid w:val="0032510C"/>
    <w:rsid w:val="00325182"/>
    <w:rsid w:val="00333EC6"/>
    <w:rsid w:val="003365AA"/>
    <w:rsid w:val="00387795"/>
    <w:rsid w:val="00391484"/>
    <w:rsid w:val="00391EBE"/>
    <w:rsid w:val="003B0E35"/>
    <w:rsid w:val="003C1751"/>
    <w:rsid w:val="003E2A50"/>
    <w:rsid w:val="003F3720"/>
    <w:rsid w:val="003F5547"/>
    <w:rsid w:val="003F5D58"/>
    <w:rsid w:val="003F5FFE"/>
    <w:rsid w:val="003F721C"/>
    <w:rsid w:val="003F7EF3"/>
    <w:rsid w:val="004037F6"/>
    <w:rsid w:val="004113FB"/>
    <w:rsid w:val="00411E60"/>
    <w:rsid w:val="00431804"/>
    <w:rsid w:val="00434AD7"/>
    <w:rsid w:val="004364DB"/>
    <w:rsid w:val="0043653D"/>
    <w:rsid w:val="0044218C"/>
    <w:rsid w:val="00446A4E"/>
    <w:rsid w:val="004511AA"/>
    <w:rsid w:val="0046144D"/>
    <w:rsid w:val="00461EA6"/>
    <w:rsid w:val="0046594E"/>
    <w:rsid w:val="00465BB7"/>
    <w:rsid w:val="0047262B"/>
    <w:rsid w:val="00477D8D"/>
    <w:rsid w:val="00482EC8"/>
    <w:rsid w:val="004A323F"/>
    <w:rsid w:val="004C3E2A"/>
    <w:rsid w:val="004C526A"/>
    <w:rsid w:val="004E0289"/>
    <w:rsid w:val="004E0FBB"/>
    <w:rsid w:val="004E1AA9"/>
    <w:rsid w:val="004E79FD"/>
    <w:rsid w:val="004F0091"/>
    <w:rsid w:val="004F00A3"/>
    <w:rsid w:val="0050602F"/>
    <w:rsid w:val="005106C8"/>
    <w:rsid w:val="00510EE8"/>
    <w:rsid w:val="00521878"/>
    <w:rsid w:val="0052322A"/>
    <w:rsid w:val="00527FB9"/>
    <w:rsid w:val="0054324E"/>
    <w:rsid w:val="00550482"/>
    <w:rsid w:val="00550868"/>
    <w:rsid w:val="00551B31"/>
    <w:rsid w:val="005526BC"/>
    <w:rsid w:val="00553FC3"/>
    <w:rsid w:val="00556D5D"/>
    <w:rsid w:val="005579DA"/>
    <w:rsid w:val="00560CA8"/>
    <w:rsid w:val="00564AC5"/>
    <w:rsid w:val="00565FA7"/>
    <w:rsid w:val="00566177"/>
    <w:rsid w:val="0057535C"/>
    <w:rsid w:val="00576B10"/>
    <w:rsid w:val="00587FCE"/>
    <w:rsid w:val="005937D2"/>
    <w:rsid w:val="00597ADA"/>
    <w:rsid w:val="005A0C48"/>
    <w:rsid w:val="005A3478"/>
    <w:rsid w:val="005A395D"/>
    <w:rsid w:val="005B4099"/>
    <w:rsid w:val="005B5402"/>
    <w:rsid w:val="005B6392"/>
    <w:rsid w:val="005C00B5"/>
    <w:rsid w:val="005C3015"/>
    <w:rsid w:val="005D7214"/>
    <w:rsid w:val="005E0B5A"/>
    <w:rsid w:val="005E4332"/>
    <w:rsid w:val="005E47F6"/>
    <w:rsid w:val="005E72A0"/>
    <w:rsid w:val="005F073C"/>
    <w:rsid w:val="005F30AA"/>
    <w:rsid w:val="005F3423"/>
    <w:rsid w:val="005F3668"/>
    <w:rsid w:val="005F5906"/>
    <w:rsid w:val="005F7CD6"/>
    <w:rsid w:val="00601B2B"/>
    <w:rsid w:val="00601DB0"/>
    <w:rsid w:val="00603B4A"/>
    <w:rsid w:val="00605708"/>
    <w:rsid w:val="00606460"/>
    <w:rsid w:val="0061123A"/>
    <w:rsid w:val="0061716B"/>
    <w:rsid w:val="0062255B"/>
    <w:rsid w:val="00630BCD"/>
    <w:rsid w:val="00640624"/>
    <w:rsid w:val="00650A15"/>
    <w:rsid w:val="00664FD0"/>
    <w:rsid w:val="00670A51"/>
    <w:rsid w:val="006773DF"/>
    <w:rsid w:val="00684670"/>
    <w:rsid w:val="0069573B"/>
    <w:rsid w:val="006A5306"/>
    <w:rsid w:val="006A620B"/>
    <w:rsid w:val="006B0057"/>
    <w:rsid w:val="006B0C4B"/>
    <w:rsid w:val="006C21C1"/>
    <w:rsid w:val="006C77C5"/>
    <w:rsid w:val="006D7E67"/>
    <w:rsid w:val="006E181B"/>
    <w:rsid w:val="006E6EAE"/>
    <w:rsid w:val="006F13C1"/>
    <w:rsid w:val="006F274F"/>
    <w:rsid w:val="006F6FDE"/>
    <w:rsid w:val="0070021C"/>
    <w:rsid w:val="0071321A"/>
    <w:rsid w:val="007134DB"/>
    <w:rsid w:val="00716C91"/>
    <w:rsid w:val="007229CE"/>
    <w:rsid w:val="00723A1C"/>
    <w:rsid w:val="00731599"/>
    <w:rsid w:val="00734F38"/>
    <w:rsid w:val="00741C78"/>
    <w:rsid w:val="0074312E"/>
    <w:rsid w:val="00756FEA"/>
    <w:rsid w:val="00763234"/>
    <w:rsid w:val="00763ECB"/>
    <w:rsid w:val="007660AF"/>
    <w:rsid w:val="007729A1"/>
    <w:rsid w:val="00775772"/>
    <w:rsid w:val="00786163"/>
    <w:rsid w:val="007903C9"/>
    <w:rsid w:val="00797D88"/>
    <w:rsid w:val="007B21EA"/>
    <w:rsid w:val="007B4E2D"/>
    <w:rsid w:val="007C5C87"/>
    <w:rsid w:val="007D4BB0"/>
    <w:rsid w:val="007D512D"/>
    <w:rsid w:val="007E1CCB"/>
    <w:rsid w:val="00800209"/>
    <w:rsid w:val="00802749"/>
    <w:rsid w:val="00804FE9"/>
    <w:rsid w:val="00806E96"/>
    <w:rsid w:val="008112AB"/>
    <w:rsid w:val="00822555"/>
    <w:rsid w:val="00823D91"/>
    <w:rsid w:val="008258D7"/>
    <w:rsid w:val="00832C42"/>
    <w:rsid w:val="00832F35"/>
    <w:rsid w:val="00835EE7"/>
    <w:rsid w:val="008446B2"/>
    <w:rsid w:val="00852326"/>
    <w:rsid w:val="00873537"/>
    <w:rsid w:val="008808EE"/>
    <w:rsid w:val="00883D5B"/>
    <w:rsid w:val="008A2C2B"/>
    <w:rsid w:val="008B43DC"/>
    <w:rsid w:val="008B4CDF"/>
    <w:rsid w:val="008B75D8"/>
    <w:rsid w:val="008C5A93"/>
    <w:rsid w:val="008D2DAC"/>
    <w:rsid w:val="008D596E"/>
    <w:rsid w:val="008F103E"/>
    <w:rsid w:val="00901D17"/>
    <w:rsid w:val="0091097F"/>
    <w:rsid w:val="00913867"/>
    <w:rsid w:val="00925974"/>
    <w:rsid w:val="00932F1D"/>
    <w:rsid w:val="009343CC"/>
    <w:rsid w:val="009375DC"/>
    <w:rsid w:val="0094589B"/>
    <w:rsid w:val="009478F4"/>
    <w:rsid w:val="009519D2"/>
    <w:rsid w:val="00966825"/>
    <w:rsid w:val="009668AB"/>
    <w:rsid w:val="00977AD0"/>
    <w:rsid w:val="0098210D"/>
    <w:rsid w:val="00982E7C"/>
    <w:rsid w:val="009831B8"/>
    <w:rsid w:val="00986844"/>
    <w:rsid w:val="0099585F"/>
    <w:rsid w:val="00997A3A"/>
    <w:rsid w:val="009A6695"/>
    <w:rsid w:val="009C14C1"/>
    <w:rsid w:val="009D3471"/>
    <w:rsid w:val="009D3625"/>
    <w:rsid w:val="009D6A2F"/>
    <w:rsid w:val="009F034B"/>
    <w:rsid w:val="009F6E18"/>
    <w:rsid w:val="00A04238"/>
    <w:rsid w:val="00A130B3"/>
    <w:rsid w:val="00A17815"/>
    <w:rsid w:val="00A23023"/>
    <w:rsid w:val="00A2352E"/>
    <w:rsid w:val="00A40BD3"/>
    <w:rsid w:val="00A44376"/>
    <w:rsid w:val="00A51681"/>
    <w:rsid w:val="00A60C23"/>
    <w:rsid w:val="00A62B04"/>
    <w:rsid w:val="00A66CF2"/>
    <w:rsid w:val="00A700FE"/>
    <w:rsid w:val="00A71162"/>
    <w:rsid w:val="00A82422"/>
    <w:rsid w:val="00A8316E"/>
    <w:rsid w:val="00A9139D"/>
    <w:rsid w:val="00A92C52"/>
    <w:rsid w:val="00A956F0"/>
    <w:rsid w:val="00A9712F"/>
    <w:rsid w:val="00AB3997"/>
    <w:rsid w:val="00AD4215"/>
    <w:rsid w:val="00AD625B"/>
    <w:rsid w:val="00AD7E97"/>
    <w:rsid w:val="00AE1935"/>
    <w:rsid w:val="00AE45DC"/>
    <w:rsid w:val="00AF3B53"/>
    <w:rsid w:val="00B22863"/>
    <w:rsid w:val="00B31181"/>
    <w:rsid w:val="00B3149B"/>
    <w:rsid w:val="00B34D98"/>
    <w:rsid w:val="00B34F29"/>
    <w:rsid w:val="00B35A5B"/>
    <w:rsid w:val="00B452A1"/>
    <w:rsid w:val="00B46B9D"/>
    <w:rsid w:val="00B51969"/>
    <w:rsid w:val="00B601E3"/>
    <w:rsid w:val="00B71990"/>
    <w:rsid w:val="00B736AE"/>
    <w:rsid w:val="00B74124"/>
    <w:rsid w:val="00B762D1"/>
    <w:rsid w:val="00B7643F"/>
    <w:rsid w:val="00B82C76"/>
    <w:rsid w:val="00B8435D"/>
    <w:rsid w:val="00B84527"/>
    <w:rsid w:val="00B9522A"/>
    <w:rsid w:val="00BA42B7"/>
    <w:rsid w:val="00BB1BE4"/>
    <w:rsid w:val="00BB35E8"/>
    <w:rsid w:val="00BC66F6"/>
    <w:rsid w:val="00BD545A"/>
    <w:rsid w:val="00BD55C1"/>
    <w:rsid w:val="00BD6ADD"/>
    <w:rsid w:val="00BD7641"/>
    <w:rsid w:val="00BD764B"/>
    <w:rsid w:val="00BE2019"/>
    <w:rsid w:val="00BE2196"/>
    <w:rsid w:val="00BE25B4"/>
    <w:rsid w:val="00BF4CF2"/>
    <w:rsid w:val="00BF5C68"/>
    <w:rsid w:val="00C1351B"/>
    <w:rsid w:val="00C2240F"/>
    <w:rsid w:val="00C2791D"/>
    <w:rsid w:val="00C30DC3"/>
    <w:rsid w:val="00C32149"/>
    <w:rsid w:val="00C339F8"/>
    <w:rsid w:val="00C354D6"/>
    <w:rsid w:val="00C35748"/>
    <w:rsid w:val="00C36732"/>
    <w:rsid w:val="00C373D4"/>
    <w:rsid w:val="00C4188C"/>
    <w:rsid w:val="00C45764"/>
    <w:rsid w:val="00C55F9E"/>
    <w:rsid w:val="00C5707E"/>
    <w:rsid w:val="00C573EE"/>
    <w:rsid w:val="00C61C80"/>
    <w:rsid w:val="00C752B0"/>
    <w:rsid w:val="00C82034"/>
    <w:rsid w:val="00C83EC1"/>
    <w:rsid w:val="00C879DC"/>
    <w:rsid w:val="00C923E8"/>
    <w:rsid w:val="00C97E38"/>
    <w:rsid w:val="00CA2230"/>
    <w:rsid w:val="00CA7409"/>
    <w:rsid w:val="00CB5225"/>
    <w:rsid w:val="00CB53D2"/>
    <w:rsid w:val="00CB5680"/>
    <w:rsid w:val="00CC4499"/>
    <w:rsid w:val="00CC6AC4"/>
    <w:rsid w:val="00CD26BC"/>
    <w:rsid w:val="00CD300A"/>
    <w:rsid w:val="00CD4858"/>
    <w:rsid w:val="00CF1274"/>
    <w:rsid w:val="00D02793"/>
    <w:rsid w:val="00D12742"/>
    <w:rsid w:val="00D14231"/>
    <w:rsid w:val="00D15DD2"/>
    <w:rsid w:val="00D17B39"/>
    <w:rsid w:val="00D2097A"/>
    <w:rsid w:val="00D23157"/>
    <w:rsid w:val="00D23654"/>
    <w:rsid w:val="00D254F1"/>
    <w:rsid w:val="00D2652B"/>
    <w:rsid w:val="00D31472"/>
    <w:rsid w:val="00D3343A"/>
    <w:rsid w:val="00D42218"/>
    <w:rsid w:val="00D5134B"/>
    <w:rsid w:val="00D62372"/>
    <w:rsid w:val="00D7030A"/>
    <w:rsid w:val="00D76892"/>
    <w:rsid w:val="00D9370D"/>
    <w:rsid w:val="00D93AB7"/>
    <w:rsid w:val="00D93B83"/>
    <w:rsid w:val="00D941F7"/>
    <w:rsid w:val="00D95C26"/>
    <w:rsid w:val="00D9731F"/>
    <w:rsid w:val="00DA2AB1"/>
    <w:rsid w:val="00DB27CE"/>
    <w:rsid w:val="00DB34FA"/>
    <w:rsid w:val="00DB775C"/>
    <w:rsid w:val="00DB78F5"/>
    <w:rsid w:val="00DC1711"/>
    <w:rsid w:val="00DC73D2"/>
    <w:rsid w:val="00DC784B"/>
    <w:rsid w:val="00DD18B3"/>
    <w:rsid w:val="00DD31DB"/>
    <w:rsid w:val="00DD45B9"/>
    <w:rsid w:val="00DD7E22"/>
    <w:rsid w:val="00DE0909"/>
    <w:rsid w:val="00DE7FD2"/>
    <w:rsid w:val="00DF6265"/>
    <w:rsid w:val="00E0000A"/>
    <w:rsid w:val="00E01035"/>
    <w:rsid w:val="00E01171"/>
    <w:rsid w:val="00E108DB"/>
    <w:rsid w:val="00E10FC7"/>
    <w:rsid w:val="00E20753"/>
    <w:rsid w:val="00E237AA"/>
    <w:rsid w:val="00E24ABC"/>
    <w:rsid w:val="00E24D31"/>
    <w:rsid w:val="00E25A2E"/>
    <w:rsid w:val="00E272C6"/>
    <w:rsid w:val="00E324BB"/>
    <w:rsid w:val="00E34969"/>
    <w:rsid w:val="00E423D6"/>
    <w:rsid w:val="00E42B4D"/>
    <w:rsid w:val="00E4333A"/>
    <w:rsid w:val="00E43B7C"/>
    <w:rsid w:val="00E43EC8"/>
    <w:rsid w:val="00E60303"/>
    <w:rsid w:val="00E6518B"/>
    <w:rsid w:val="00E772CE"/>
    <w:rsid w:val="00E8669D"/>
    <w:rsid w:val="00E86B3F"/>
    <w:rsid w:val="00E92C33"/>
    <w:rsid w:val="00E9532F"/>
    <w:rsid w:val="00EA4A69"/>
    <w:rsid w:val="00EB6C9D"/>
    <w:rsid w:val="00EB72A5"/>
    <w:rsid w:val="00EB7AB3"/>
    <w:rsid w:val="00EC55E6"/>
    <w:rsid w:val="00ED1584"/>
    <w:rsid w:val="00ED2D7B"/>
    <w:rsid w:val="00ED2FF2"/>
    <w:rsid w:val="00ED559A"/>
    <w:rsid w:val="00EE14B7"/>
    <w:rsid w:val="00EE1D4F"/>
    <w:rsid w:val="00EF5FA0"/>
    <w:rsid w:val="00EF7021"/>
    <w:rsid w:val="00F04A64"/>
    <w:rsid w:val="00F06A8E"/>
    <w:rsid w:val="00F13DD6"/>
    <w:rsid w:val="00F2628A"/>
    <w:rsid w:val="00F33741"/>
    <w:rsid w:val="00F5617E"/>
    <w:rsid w:val="00F5744F"/>
    <w:rsid w:val="00F6702F"/>
    <w:rsid w:val="00F7188E"/>
    <w:rsid w:val="00F76CA6"/>
    <w:rsid w:val="00F7752D"/>
    <w:rsid w:val="00F77A6D"/>
    <w:rsid w:val="00F82B63"/>
    <w:rsid w:val="00F87B24"/>
    <w:rsid w:val="00F910FB"/>
    <w:rsid w:val="00FA24E8"/>
    <w:rsid w:val="00FD1C18"/>
    <w:rsid w:val="00FD50D8"/>
    <w:rsid w:val="00FD729B"/>
    <w:rsid w:val="00FE4ACA"/>
    <w:rsid w:val="00FE53AB"/>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AB3"/>
    <w:rPr>
      <w:rFonts w:eastAsia="Times"/>
      <w:lang w:eastAsia="zh-TW"/>
    </w:rPr>
  </w:style>
  <w:style w:type="paragraph" w:styleId="Heading1">
    <w:name w:val="heading 1"/>
    <w:basedOn w:val="Normal"/>
    <w:link w:val="Heading1Char"/>
    <w:uiPriority w:val="9"/>
    <w:qFormat/>
    <w:rsid w:val="00925974"/>
    <w:pPr>
      <w:spacing w:before="100" w:beforeAutospacing="1" w:after="100" w:afterAutospacing="1"/>
      <w:outlineLvl w:val="0"/>
    </w:pPr>
    <w:rPr>
      <w:rFonts w:ascii="Times" w:eastAsia="Times New Roman"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8669D"/>
    <w:pPr>
      <w:tabs>
        <w:tab w:val="center" w:pos="4320"/>
        <w:tab w:val="right" w:pos="8640"/>
      </w:tabs>
    </w:pPr>
  </w:style>
  <w:style w:type="paragraph" w:styleId="Footer">
    <w:name w:val="footer"/>
    <w:basedOn w:val="Normal"/>
    <w:rsid w:val="00E8669D"/>
    <w:pPr>
      <w:tabs>
        <w:tab w:val="center" w:pos="4320"/>
        <w:tab w:val="right" w:pos="8640"/>
      </w:tabs>
    </w:pPr>
  </w:style>
  <w:style w:type="paragraph" w:customStyle="1" w:styleId="LetterheadMain">
    <w:name w:val="Letterhead Main"/>
    <w:rsid w:val="00E8669D"/>
    <w:pPr>
      <w:adjustRightInd w:val="0"/>
      <w:snapToGrid w:val="0"/>
      <w:spacing w:line="260" w:lineRule="exact"/>
      <w:ind w:left="4320"/>
    </w:pPr>
    <w:rPr>
      <w:rFonts w:ascii="Garamond" w:eastAsia="Times" w:hAnsi="Garamond"/>
      <w:sz w:val="24"/>
      <w:lang w:eastAsia="zh-TW"/>
    </w:rPr>
  </w:style>
  <w:style w:type="paragraph" w:customStyle="1" w:styleId="LetterheadAddress">
    <w:name w:val="Letterhead Address"/>
    <w:rsid w:val="00E8669D"/>
    <w:pPr>
      <w:ind w:left="4320"/>
    </w:pPr>
    <w:rPr>
      <w:rFonts w:ascii="Arial" w:eastAsia="Times" w:hAnsi="Arial"/>
      <w:noProof/>
      <w:sz w:val="12"/>
      <w:lang w:eastAsia="zh-TW"/>
    </w:rPr>
  </w:style>
  <w:style w:type="character" w:styleId="Hyperlink">
    <w:name w:val="Hyperlink"/>
    <w:uiPriority w:val="99"/>
    <w:rsid w:val="00E8669D"/>
    <w:rPr>
      <w:color w:val="0000FF"/>
      <w:u w:val="single"/>
    </w:rPr>
  </w:style>
  <w:style w:type="paragraph" w:styleId="MessageHeader">
    <w:name w:val="Message Header"/>
    <w:basedOn w:val="BodyText"/>
    <w:rsid w:val="006773DF"/>
    <w:pPr>
      <w:keepLines/>
      <w:tabs>
        <w:tab w:val="left" w:pos="720"/>
        <w:tab w:val="left" w:pos="4320"/>
        <w:tab w:val="left" w:pos="5040"/>
        <w:tab w:val="right" w:pos="8640"/>
      </w:tabs>
      <w:spacing w:after="40" w:line="440" w:lineRule="atLeast"/>
      <w:ind w:left="720" w:hanging="720"/>
    </w:pPr>
    <w:rPr>
      <w:rFonts w:ascii="Arial" w:eastAsia="Times New Roman" w:hAnsi="Arial"/>
      <w:spacing w:val="-5"/>
      <w:lang w:val="en-US" w:eastAsia="en-US"/>
    </w:rPr>
  </w:style>
  <w:style w:type="paragraph" w:customStyle="1" w:styleId="MessageHeaderFirst">
    <w:name w:val="Message Header First"/>
    <w:basedOn w:val="MessageHeader"/>
    <w:next w:val="MessageHeader"/>
    <w:rsid w:val="006773DF"/>
  </w:style>
  <w:style w:type="character" w:customStyle="1" w:styleId="MessageHeaderLabel">
    <w:name w:val="Message Header Label"/>
    <w:rsid w:val="006773DF"/>
    <w:rPr>
      <w:rFonts w:ascii="Arial Black" w:hAnsi="Arial Black"/>
      <w:sz w:val="18"/>
    </w:rPr>
  </w:style>
  <w:style w:type="paragraph" w:styleId="BodyText">
    <w:name w:val="Body Text"/>
    <w:basedOn w:val="Normal"/>
    <w:rsid w:val="006773DF"/>
    <w:pPr>
      <w:spacing w:after="120"/>
    </w:pPr>
  </w:style>
  <w:style w:type="table" w:styleId="TableGrid">
    <w:name w:val="Table Grid"/>
    <w:basedOn w:val="TableNormal"/>
    <w:uiPriority w:val="39"/>
    <w:rsid w:val="004726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rsid w:val="008808EE"/>
    <w:pPr>
      <w:spacing w:after="120" w:line="480" w:lineRule="auto"/>
    </w:pPr>
  </w:style>
  <w:style w:type="paragraph" w:styleId="BalloonText">
    <w:name w:val="Balloon Text"/>
    <w:basedOn w:val="Normal"/>
    <w:semiHidden/>
    <w:rsid w:val="00AB3997"/>
    <w:rPr>
      <w:rFonts w:ascii="Tahoma" w:hAnsi="Tahoma" w:cs="Tahoma"/>
      <w:sz w:val="16"/>
      <w:szCs w:val="16"/>
    </w:rPr>
  </w:style>
  <w:style w:type="character" w:customStyle="1" w:styleId="Heading1Char">
    <w:name w:val="Heading 1 Char"/>
    <w:basedOn w:val="DefaultParagraphFont"/>
    <w:link w:val="Heading1"/>
    <w:uiPriority w:val="9"/>
    <w:rsid w:val="00925974"/>
    <w:rPr>
      <w:rFonts w:ascii="Times" w:hAnsi="Times"/>
      <w:b/>
      <w:bCs/>
      <w:kern w:val="36"/>
      <w:sz w:val="48"/>
      <w:szCs w:val="48"/>
    </w:rPr>
  </w:style>
  <w:style w:type="paragraph" w:styleId="NormalWeb">
    <w:name w:val="Normal (Web)"/>
    <w:basedOn w:val="Normal"/>
    <w:uiPriority w:val="99"/>
    <w:unhideWhenUsed/>
    <w:rsid w:val="00925974"/>
    <w:pPr>
      <w:spacing w:before="100" w:beforeAutospacing="1" w:after="100" w:afterAutospacing="1"/>
    </w:pPr>
    <w:rPr>
      <w:rFonts w:ascii="Times" w:eastAsia="Times New Roman" w:hAnsi="Times"/>
      <w:lang w:eastAsia="en-US"/>
    </w:rPr>
  </w:style>
  <w:style w:type="character" w:styleId="Strong">
    <w:name w:val="Strong"/>
    <w:basedOn w:val="DefaultParagraphFont"/>
    <w:uiPriority w:val="22"/>
    <w:qFormat/>
    <w:rsid w:val="00925974"/>
    <w:rPr>
      <w:b/>
      <w:bCs/>
    </w:rPr>
  </w:style>
  <w:style w:type="paragraph" w:styleId="ListParagraph">
    <w:name w:val="List Paragraph"/>
    <w:basedOn w:val="Normal"/>
    <w:uiPriority w:val="34"/>
    <w:qFormat/>
    <w:rsid w:val="004C526A"/>
    <w:pPr>
      <w:ind w:left="720"/>
      <w:contextualSpacing/>
    </w:pPr>
  </w:style>
  <w:style w:type="character" w:styleId="PageNumber">
    <w:name w:val="page number"/>
    <w:basedOn w:val="DefaultParagraphFont"/>
    <w:rsid w:val="00CD300A"/>
  </w:style>
  <w:style w:type="character" w:styleId="FollowedHyperlink">
    <w:name w:val="FollowedHyperlink"/>
    <w:basedOn w:val="DefaultParagraphFont"/>
    <w:rsid w:val="00CD300A"/>
    <w:rPr>
      <w:color w:val="800080" w:themeColor="followedHyperlink"/>
      <w:u w:val="single"/>
    </w:rPr>
  </w:style>
  <w:style w:type="character" w:styleId="CommentReference">
    <w:name w:val="annotation reference"/>
    <w:uiPriority w:val="99"/>
    <w:semiHidden/>
    <w:unhideWhenUsed/>
    <w:rsid w:val="00606460"/>
    <w:rPr>
      <w:sz w:val="16"/>
      <w:szCs w:val="16"/>
    </w:rPr>
  </w:style>
  <w:style w:type="paragraph" w:styleId="CommentText">
    <w:name w:val="annotation text"/>
    <w:basedOn w:val="Normal"/>
    <w:link w:val="CommentTextChar"/>
    <w:uiPriority w:val="99"/>
    <w:unhideWhenUsed/>
    <w:rsid w:val="00606460"/>
    <w:pPr>
      <w:jc w:val="center"/>
    </w:pPr>
    <w:rPr>
      <w:rFonts w:ascii="Calibri" w:eastAsia="Calibri" w:hAnsi="Calibri" w:cs="Arial"/>
      <w:lang w:val="en-US" w:eastAsia="en-US"/>
    </w:rPr>
  </w:style>
  <w:style w:type="character" w:customStyle="1" w:styleId="CommentTextChar">
    <w:name w:val="Comment Text Char"/>
    <w:basedOn w:val="DefaultParagraphFont"/>
    <w:link w:val="CommentText"/>
    <w:uiPriority w:val="99"/>
    <w:rsid w:val="00606460"/>
    <w:rPr>
      <w:rFonts w:ascii="Calibri" w:eastAsia="Calibri" w:hAnsi="Calibri" w:cs="Arial"/>
      <w:lang w:val="en-US"/>
    </w:rPr>
  </w:style>
  <w:style w:type="paragraph" w:styleId="CommentSubject">
    <w:name w:val="annotation subject"/>
    <w:basedOn w:val="CommentText"/>
    <w:next w:val="CommentText"/>
    <w:link w:val="CommentSubjectChar"/>
    <w:semiHidden/>
    <w:unhideWhenUsed/>
    <w:rsid w:val="009F034B"/>
    <w:pPr>
      <w:jc w:val="left"/>
    </w:pPr>
    <w:rPr>
      <w:rFonts w:ascii="Times New Roman" w:eastAsia="Times" w:hAnsi="Times New Roman" w:cs="Times New Roman"/>
      <w:b/>
      <w:bCs/>
      <w:lang w:val="en-CA" w:eastAsia="zh-TW"/>
    </w:rPr>
  </w:style>
  <w:style w:type="character" w:customStyle="1" w:styleId="CommentSubjectChar">
    <w:name w:val="Comment Subject Char"/>
    <w:basedOn w:val="CommentTextChar"/>
    <w:link w:val="CommentSubject"/>
    <w:semiHidden/>
    <w:rsid w:val="009F034B"/>
    <w:rPr>
      <w:rFonts w:ascii="Calibri" w:eastAsia="Times" w:hAnsi="Calibri" w:cs="Arial"/>
      <w:b/>
      <w:bCs/>
      <w:lang w:val="en-US" w:eastAsia="zh-TW"/>
    </w:rPr>
  </w:style>
  <w:style w:type="paragraph" w:customStyle="1" w:styleId="Heading-Main">
    <w:name w:val="Heading-Main"/>
    <w:basedOn w:val="Normal"/>
    <w:rsid w:val="00C32149"/>
    <w:pPr>
      <w:keepNext/>
      <w:spacing w:before="240" w:after="120"/>
      <w:outlineLvl w:val="0"/>
    </w:pPr>
    <w:rPr>
      <w:rFonts w:eastAsia="Times New Roman"/>
      <w:b/>
      <w:bCs/>
      <w:kern w:val="28"/>
      <w:sz w:val="24"/>
      <w:szCs w:val="24"/>
      <w:lang w:val="en-US" w:eastAsia="en-US"/>
    </w:rPr>
  </w:style>
  <w:style w:type="paragraph" w:customStyle="1" w:styleId="Heading-Secondary">
    <w:name w:val="Heading-Secondary"/>
    <w:basedOn w:val="Heading-Main"/>
    <w:qFormat/>
    <w:rsid w:val="00684670"/>
    <w:pPr>
      <w:ind w:left="720"/>
    </w:pPr>
    <w:rPr>
      <w:b w:val="0"/>
    </w:rPr>
  </w:style>
  <w:style w:type="paragraph" w:styleId="Caption">
    <w:name w:val="caption"/>
    <w:aliases w:val="Figure Caption"/>
    <w:basedOn w:val="Normal"/>
    <w:next w:val="Normal"/>
    <w:link w:val="CaptionChar"/>
    <w:uiPriority w:val="35"/>
    <w:unhideWhenUsed/>
    <w:qFormat/>
    <w:rsid w:val="00684670"/>
    <w:pPr>
      <w:spacing w:after="200"/>
    </w:pPr>
    <w:rPr>
      <w:rFonts w:asciiTheme="minorHAnsi" w:eastAsiaTheme="minorHAnsi" w:hAnsiTheme="minorHAnsi" w:cstheme="minorBidi"/>
      <w:i/>
      <w:iCs/>
      <w:color w:val="1F497D" w:themeColor="text2"/>
      <w:sz w:val="18"/>
      <w:szCs w:val="18"/>
      <w:lang w:val="en-US" w:eastAsia="en-US"/>
    </w:rPr>
  </w:style>
  <w:style w:type="character" w:customStyle="1" w:styleId="CaptionChar">
    <w:name w:val="Caption Char"/>
    <w:aliases w:val="Figure Caption Char"/>
    <w:basedOn w:val="DefaultParagraphFont"/>
    <w:link w:val="Caption"/>
    <w:uiPriority w:val="35"/>
    <w:rsid w:val="00684670"/>
    <w:rPr>
      <w:rFonts w:asciiTheme="minorHAnsi" w:eastAsiaTheme="minorHAnsi" w:hAnsiTheme="minorHAnsi" w:cstheme="minorBidi"/>
      <w:i/>
      <w:iCs/>
      <w:color w:val="1F497D" w:themeColor="text2"/>
      <w:sz w:val="18"/>
      <w:szCs w:val="18"/>
      <w:lang w:val="en-US"/>
    </w:rPr>
  </w:style>
  <w:style w:type="paragraph" w:styleId="Title">
    <w:name w:val="Title"/>
    <w:basedOn w:val="Normal"/>
    <w:next w:val="Normal"/>
    <w:link w:val="TitleChar"/>
    <w:uiPriority w:val="10"/>
    <w:qFormat/>
    <w:rsid w:val="000154A0"/>
    <w:pPr>
      <w:contextualSpacing/>
      <w:jc w:val="center"/>
    </w:pPr>
    <w:rPr>
      <w:rFonts w:eastAsiaTheme="majorEastAsia" w:cstheme="majorBidi"/>
      <w:b/>
      <w:spacing w:val="-10"/>
      <w:kern w:val="28"/>
      <w:sz w:val="28"/>
      <w:szCs w:val="56"/>
      <w:lang w:val="en-US" w:eastAsia="en-US"/>
    </w:rPr>
  </w:style>
  <w:style w:type="character" w:customStyle="1" w:styleId="TitleChar">
    <w:name w:val="Title Char"/>
    <w:basedOn w:val="DefaultParagraphFont"/>
    <w:link w:val="Title"/>
    <w:uiPriority w:val="10"/>
    <w:rsid w:val="000154A0"/>
    <w:rPr>
      <w:rFonts w:eastAsiaTheme="majorEastAsia" w:cstheme="majorBidi"/>
      <w:b/>
      <w:spacing w:val="-10"/>
      <w:kern w:val="28"/>
      <w:sz w:val="28"/>
      <w:szCs w:val="56"/>
      <w:lang w:val="en-US"/>
    </w:rPr>
  </w:style>
  <w:style w:type="paragraph" w:customStyle="1" w:styleId="Authors">
    <w:name w:val="Authors"/>
    <w:basedOn w:val="Normal"/>
    <w:rsid w:val="000154A0"/>
    <w:pPr>
      <w:spacing w:before="120" w:after="360"/>
    </w:pPr>
    <w:rPr>
      <w:rFonts w:eastAsia="Times New Roman"/>
      <w:b/>
      <w:sz w:val="24"/>
      <w:szCs w:val="24"/>
      <w:lang w:val="en-US" w:eastAsia="en-US"/>
    </w:rPr>
  </w:style>
  <w:style w:type="paragraph" w:customStyle="1" w:styleId="Affiliation">
    <w:name w:val="Affiliation"/>
    <w:basedOn w:val="Normal"/>
    <w:qFormat/>
    <w:rsid w:val="000154A0"/>
    <w:pPr>
      <w:spacing w:before="120"/>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6536">
      <w:bodyDiv w:val="1"/>
      <w:marLeft w:val="0"/>
      <w:marRight w:val="0"/>
      <w:marTop w:val="0"/>
      <w:marBottom w:val="0"/>
      <w:divBdr>
        <w:top w:val="none" w:sz="0" w:space="0" w:color="auto"/>
        <w:left w:val="none" w:sz="0" w:space="0" w:color="auto"/>
        <w:bottom w:val="none" w:sz="0" w:space="0" w:color="auto"/>
        <w:right w:val="none" w:sz="0" w:space="0" w:color="auto"/>
      </w:divBdr>
    </w:div>
    <w:div w:id="461535695">
      <w:bodyDiv w:val="1"/>
      <w:marLeft w:val="0"/>
      <w:marRight w:val="0"/>
      <w:marTop w:val="0"/>
      <w:marBottom w:val="0"/>
      <w:divBdr>
        <w:top w:val="none" w:sz="0" w:space="0" w:color="auto"/>
        <w:left w:val="none" w:sz="0" w:space="0" w:color="auto"/>
        <w:bottom w:val="none" w:sz="0" w:space="0" w:color="auto"/>
        <w:right w:val="none" w:sz="0" w:space="0" w:color="auto"/>
      </w:divBdr>
    </w:div>
    <w:div w:id="1635915238">
      <w:bodyDiv w:val="1"/>
      <w:marLeft w:val="0"/>
      <w:marRight w:val="0"/>
      <w:marTop w:val="0"/>
      <w:marBottom w:val="0"/>
      <w:divBdr>
        <w:top w:val="none" w:sz="0" w:space="0" w:color="auto"/>
        <w:left w:val="none" w:sz="0" w:space="0" w:color="auto"/>
        <w:bottom w:val="none" w:sz="0" w:space="0" w:color="auto"/>
        <w:right w:val="none" w:sz="0" w:space="0" w:color="auto"/>
      </w:divBdr>
    </w:div>
    <w:div w:id="2022925064">
      <w:bodyDiv w:val="1"/>
      <w:marLeft w:val="0"/>
      <w:marRight w:val="0"/>
      <w:marTop w:val="0"/>
      <w:marBottom w:val="0"/>
      <w:divBdr>
        <w:top w:val="none" w:sz="0" w:space="0" w:color="auto"/>
        <w:left w:val="none" w:sz="0" w:space="0" w:color="auto"/>
        <w:bottom w:val="none" w:sz="0" w:space="0" w:color="auto"/>
        <w:right w:val="none" w:sz="0" w:space="0" w:color="auto"/>
      </w:divBdr>
    </w:div>
    <w:div w:id="209966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BBFAA-6B0F-49C9-B2F7-EBABC091F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Interdepartmental Correspondence</vt:lpstr>
    </vt:vector>
  </TitlesOfParts>
  <Company>University of Alberta - RSO</Company>
  <LinksUpToDate>false</LinksUpToDate>
  <CharactersWithSpaces>2360</CharactersWithSpaces>
  <SharedDoc>false</SharedDoc>
  <HLinks>
    <vt:vector size="18" baseType="variant">
      <vt:variant>
        <vt:i4>4456552</vt:i4>
      </vt:variant>
      <vt:variant>
        <vt:i4>3</vt:i4>
      </vt:variant>
      <vt:variant>
        <vt:i4>0</vt:i4>
      </vt:variant>
      <vt:variant>
        <vt:i4>5</vt:i4>
      </vt:variant>
      <vt:variant>
        <vt:lpwstr>mailto:rjchalaturnyk@ualberta.ca</vt:lpwstr>
      </vt:variant>
      <vt:variant>
        <vt:lpwstr/>
      </vt:variant>
      <vt:variant>
        <vt:i4>1179740</vt:i4>
      </vt:variant>
      <vt:variant>
        <vt:i4>0</vt:i4>
      </vt:variant>
      <vt:variant>
        <vt:i4>0</vt:i4>
      </vt:variant>
      <vt:variant>
        <vt:i4>5</vt:i4>
      </vt:variant>
      <vt:variant>
        <vt:lpwstr>http://www.engineering.ualberta.ca/civil</vt:lpwstr>
      </vt:variant>
      <vt:variant>
        <vt:lpwstr/>
      </vt:variant>
      <vt:variant>
        <vt:i4>65637</vt:i4>
      </vt:variant>
      <vt:variant>
        <vt:i4>-1</vt:i4>
      </vt:variant>
      <vt:variant>
        <vt:i4>1026</vt:i4>
      </vt:variant>
      <vt:variant>
        <vt:i4>1</vt:i4>
      </vt:variant>
      <vt:variant>
        <vt:lpwstr>Signature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Interdepartmental Correspondence</dc:title>
  <dc:subject/>
  <dc:creator>Amir haghi</dc:creator>
  <cp:keywords/>
  <dc:description/>
  <cp:lastModifiedBy>Administrator</cp:lastModifiedBy>
  <cp:revision>22</cp:revision>
  <cp:lastPrinted>2013-01-23T22:34:00Z</cp:lastPrinted>
  <dcterms:created xsi:type="dcterms:W3CDTF">2021-01-30T03:23:00Z</dcterms:created>
  <dcterms:modified xsi:type="dcterms:W3CDTF">2021-02-11T03:38:00Z</dcterms:modified>
</cp:coreProperties>
</file>